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Look w:val="01E0"/>
      </w:tblPr>
      <w:tblGrid>
        <w:gridCol w:w="4644"/>
        <w:gridCol w:w="5245"/>
      </w:tblGrid>
      <w:tr>
        <w:tc>
          <w:tcPr>
            <w:tcW w:w="4644" w:type="dxa"/>
          </w:tcPr>
          <w:p>
            <w:pPr>
              <w:spacing w:before="0" w:after="0"/>
              <w:jc w:val="center"/>
              <w:rPr>
                <w:sz w:val="24"/>
              </w:rPr>
            </w:pPr>
            <w:r>
              <w:rPr>
                <w:sz w:val="24"/>
              </w:rPr>
              <w:t>ỦY BAN NHÂN DÂN QUẬN 8</w:t>
            </w:r>
          </w:p>
          <w:p>
            <w:pPr>
              <w:spacing w:before="0" w:after="0"/>
              <w:jc w:val="center"/>
              <w:rPr>
                <w:b/>
                <w:spacing w:val="-6"/>
                <w:sz w:val="26"/>
              </w:rPr>
            </w:pPr>
            <w:r>
              <w:rPr>
                <w:b/>
                <w:spacing w:val="-6"/>
                <w:sz w:val="26"/>
              </w:rPr>
              <w:t>PHÒNG GIÁO DỤC VÀ ĐÀO TẠO</w:t>
            </w:r>
          </w:p>
          <w:p>
            <w:pPr>
              <w:spacing w:before="0" w:after="0"/>
              <w:jc w:val="center"/>
              <w:rPr>
                <w:b/>
                <w:spacing w:val="-6"/>
              </w:rPr>
            </w:pPr>
            <w:r>
              <w:rPr>
                <w:b/>
                <w:noProof/>
                <w:spacing w:val="-6"/>
              </w:rPr>
              <w:pict>
                <v:line id="_x0000_s1030" style="position:absolute;left:0;text-align:left;z-index:251660800" from="55.6pt,3.15pt" to="151.6pt,3.15pt"/>
              </w:pict>
            </w:r>
          </w:p>
          <w:p>
            <w:pPr>
              <w:spacing w:before="0" w:after="0"/>
              <w:jc w:val="center"/>
              <w:rPr>
                <w:spacing w:val="-6"/>
              </w:rPr>
            </w:pPr>
            <w:r>
              <w:rPr>
                <w:spacing w:val="-6"/>
                <w:sz w:val="26"/>
              </w:rPr>
              <w:t>Số:  13 /KH-GDĐT</w:t>
            </w:r>
          </w:p>
        </w:tc>
        <w:tc>
          <w:tcPr>
            <w:tcW w:w="5245" w:type="dxa"/>
          </w:tcPr>
          <w:p>
            <w:pPr>
              <w:spacing w:before="0" w:after="0"/>
              <w:jc w:val="center"/>
              <w:rPr>
                <w:b/>
                <w:sz w:val="24"/>
              </w:rPr>
            </w:pPr>
            <w:r>
              <w:rPr>
                <w:b/>
                <w:sz w:val="24"/>
              </w:rPr>
              <w:t xml:space="preserve">CỘNG HÒA XÃ HỘI CHỦ NGHĨA VIỆT </w:t>
            </w:r>
            <w:smartTag w:uri="urn:schemas-microsoft-com:office:smarttags" w:element="country-region">
              <w:smartTag w:uri="urn:schemas-microsoft-com:office:smarttags" w:element="place">
                <w:r>
                  <w:rPr>
                    <w:b/>
                    <w:sz w:val="24"/>
                  </w:rPr>
                  <w:t>NAM</w:t>
                </w:r>
              </w:smartTag>
            </w:smartTag>
          </w:p>
          <w:p>
            <w:pPr>
              <w:spacing w:before="0" w:after="0"/>
              <w:jc w:val="center"/>
              <w:rPr>
                <w:b/>
                <w:sz w:val="26"/>
              </w:rPr>
            </w:pPr>
            <w:r>
              <w:rPr>
                <w:b/>
                <w:sz w:val="26"/>
              </w:rPr>
              <w:t xml:space="preserve">Độc lập - Tự do - Hạnh phúc </w:t>
            </w:r>
          </w:p>
          <w:p>
            <w:pPr>
              <w:spacing w:before="0" w:after="0"/>
              <w:jc w:val="center"/>
              <w:rPr>
                <w:b/>
              </w:rPr>
            </w:pPr>
            <w:r>
              <w:rPr>
                <w:b/>
                <w:noProof/>
              </w:rPr>
              <w:pict>
                <v:line id="_x0000_s1031" style="position:absolute;left:0;text-align:left;z-index:251661824" from="48.85pt,5.05pt" to="204.6pt,5.05pt"/>
              </w:pict>
            </w:r>
          </w:p>
          <w:p>
            <w:pPr>
              <w:spacing w:before="0" w:after="0"/>
              <w:jc w:val="center"/>
              <w:rPr>
                <w:i/>
                <w:sz w:val="26"/>
              </w:rPr>
            </w:pPr>
            <w:r>
              <w:rPr>
                <w:i/>
                <w:sz w:val="26"/>
              </w:rPr>
              <w:t>Quận 8, ngày   25     tháng 01 năm 2017</w:t>
            </w:r>
          </w:p>
          <w:p>
            <w:pPr>
              <w:spacing w:before="0" w:after="0"/>
              <w:rPr>
                <w:sz w:val="12"/>
                <w:szCs w:val="28"/>
              </w:rPr>
            </w:pPr>
          </w:p>
        </w:tc>
      </w:tr>
    </w:tbl>
    <w:p>
      <w:pPr>
        <w:spacing w:before="0" w:after="0"/>
        <w:jc w:val="center"/>
        <w:rPr>
          <w:b/>
          <w:sz w:val="20"/>
          <w:szCs w:val="28"/>
        </w:rPr>
      </w:pPr>
    </w:p>
    <w:p>
      <w:pPr>
        <w:spacing w:before="0" w:after="0"/>
        <w:jc w:val="center"/>
        <w:rPr>
          <w:b/>
          <w:szCs w:val="28"/>
        </w:rPr>
      </w:pPr>
      <w:r>
        <w:rPr>
          <w:b/>
          <w:szCs w:val="28"/>
        </w:rPr>
        <w:t xml:space="preserve">KẾ HOẠCH </w:t>
      </w:r>
    </w:p>
    <w:p>
      <w:pPr>
        <w:pStyle w:val="Heading1"/>
        <w:spacing w:before="0" w:beforeAutospacing="0" w:after="0" w:afterAutospacing="0"/>
        <w:jc w:val="center"/>
        <w:rPr>
          <w:sz w:val="28"/>
          <w:szCs w:val="28"/>
        </w:rPr>
      </w:pPr>
      <w:r>
        <w:rPr>
          <w:color w:val="000000"/>
          <w:sz w:val="28"/>
          <w:szCs w:val="28"/>
        </w:rPr>
        <w:t xml:space="preserve"> C</w:t>
      </w:r>
      <w:r>
        <w:rPr>
          <w:bCs w:val="0"/>
          <w:sz w:val="28"/>
          <w:szCs w:val="28"/>
        </w:rPr>
        <w:t xml:space="preserve">ông tác phổ biến, giáo dục pháp luật, </w:t>
      </w:r>
      <w:r>
        <w:rPr>
          <w:sz w:val="28"/>
          <w:szCs w:val="28"/>
        </w:rPr>
        <w:t xml:space="preserve">hòa giải ở cơ sở; chuẩn tiếp cận </w:t>
      </w:r>
    </w:p>
    <w:p>
      <w:pPr>
        <w:pStyle w:val="Heading1"/>
        <w:spacing w:before="0" w:beforeAutospacing="0" w:after="0" w:afterAutospacing="0"/>
        <w:jc w:val="center"/>
        <w:rPr>
          <w:bCs w:val="0"/>
          <w:sz w:val="28"/>
          <w:szCs w:val="28"/>
          <w:lang w:val="nl-NL"/>
        </w:rPr>
      </w:pPr>
      <w:r>
        <w:rPr>
          <w:sz w:val="28"/>
          <w:szCs w:val="28"/>
        </w:rPr>
        <w:t xml:space="preserve">pháp luật của người dân tại cơ sở </w:t>
      </w:r>
      <w:r>
        <w:rPr>
          <w:bCs w:val="0"/>
          <w:sz w:val="28"/>
          <w:szCs w:val="28"/>
          <w:lang w:val="nl-NL"/>
        </w:rPr>
        <w:t>năm 2017 trong ngành giáo dục</w:t>
      </w:r>
    </w:p>
    <w:p>
      <w:pPr>
        <w:pStyle w:val="Heading1"/>
        <w:spacing w:before="0" w:beforeAutospacing="0" w:after="0" w:afterAutospacing="0"/>
        <w:jc w:val="center"/>
        <w:rPr>
          <w:color w:val="000000"/>
          <w:sz w:val="28"/>
          <w:szCs w:val="28"/>
        </w:rPr>
      </w:pPr>
      <w:r>
        <w:rPr>
          <w:bCs w:val="0"/>
          <w:sz w:val="28"/>
          <w:szCs w:val="28"/>
          <w:lang w:val="nl-NL"/>
        </w:rPr>
        <w:t>thuộc</w:t>
      </w:r>
      <w:r>
        <w:rPr>
          <w:color w:val="000000"/>
          <w:sz w:val="28"/>
          <w:szCs w:val="28"/>
        </w:rPr>
        <w:t xml:space="preserve"> Phòng Giáo dục và Đào tạo Quận 8</w:t>
      </w:r>
    </w:p>
    <w:p>
      <w:pPr>
        <w:spacing w:before="0" w:after="0"/>
        <w:jc w:val="center"/>
        <w:rPr>
          <w:b/>
          <w:sz w:val="26"/>
          <w:szCs w:val="26"/>
        </w:rPr>
      </w:pPr>
      <w:r>
        <w:rPr>
          <w:b/>
          <w:noProof/>
          <w:sz w:val="26"/>
          <w:szCs w:val="26"/>
        </w:rPr>
        <w:pict>
          <v:shapetype id="_x0000_t32" coordsize="21600,21600" o:spt="32" o:oned="t" path="m,l21600,21600e" filled="f">
            <v:path arrowok="t" fillok="f" o:connecttype="none"/>
            <o:lock v:ext="edit" shapetype="t"/>
          </v:shapetype>
          <v:shape id="_x0000_s1032" type="#_x0000_t32" style="position:absolute;left:0;text-align:left;margin-left:177.7pt;margin-top:6.85pt;width:133.5pt;height:0;z-index:251662848" o:connectortype="straight"/>
        </w:pict>
      </w:r>
    </w:p>
    <w:p>
      <w:pPr>
        <w:spacing w:before="0" w:after="0"/>
        <w:jc w:val="center"/>
        <w:rPr>
          <w:b/>
          <w:sz w:val="2"/>
          <w:szCs w:val="26"/>
        </w:rPr>
      </w:pPr>
    </w:p>
    <w:p>
      <w:pPr>
        <w:ind w:firstLine="540"/>
        <w:jc w:val="both"/>
        <w:rPr>
          <w:szCs w:val="28"/>
          <w:lang w:val="nl-NL"/>
        </w:rPr>
      </w:pPr>
      <w:r>
        <w:rPr>
          <w:b/>
          <w:szCs w:val="28"/>
        </w:rPr>
        <w:tab/>
      </w:r>
      <w:r>
        <w:rPr>
          <w:szCs w:val="28"/>
          <w:lang w:val="nl-NL"/>
        </w:rPr>
        <w:t xml:space="preserve">Căn cứ Quyết định số 158/QĐ-UBND ngày 17/01/2017 của Ủy ban nhân dân Quận 8 về ban hành </w:t>
      </w:r>
      <w:r>
        <w:rPr>
          <w:szCs w:val="28"/>
          <w:lang w:val="vi-VN"/>
        </w:rPr>
        <w:t>K</w:t>
      </w:r>
      <w:r>
        <w:rPr>
          <w:szCs w:val="28"/>
          <w:lang w:val="nl-NL"/>
        </w:rPr>
        <w:t xml:space="preserve">ế </w:t>
      </w:r>
      <w:r>
        <w:rPr>
          <w:szCs w:val="28"/>
          <w:lang w:val="vi-VN"/>
        </w:rPr>
        <w:t>hoạch phổ biến, giáo dục pháp luật</w:t>
      </w:r>
      <w:r>
        <w:rPr>
          <w:szCs w:val="28"/>
          <w:lang w:val="nl-NL"/>
        </w:rPr>
        <w:t>, hòa giải ở cơ sở; chuẩn tiếp cận pháp luật của người dân tại cơ sở; xây dựng và thực hiện hương ước, quy ước</w:t>
      </w:r>
      <w:r>
        <w:rPr>
          <w:szCs w:val="28"/>
          <w:lang w:val="vi-VN"/>
        </w:rPr>
        <w:t xml:space="preserve"> năm 201</w:t>
      </w:r>
      <w:r>
        <w:rPr>
          <w:szCs w:val="28"/>
          <w:lang w:val="nl-NL"/>
        </w:rPr>
        <w:t>7 trên địa bàn Quận 8,</w:t>
      </w:r>
    </w:p>
    <w:p>
      <w:pPr>
        <w:autoSpaceDE w:val="0"/>
        <w:autoSpaceDN w:val="0"/>
        <w:ind w:firstLine="567"/>
        <w:jc w:val="both"/>
        <w:outlineLvl w:val="3"/>
        <w:rPr>
          <w:bCs/>
          <w:spacing w:val="4"/>
          <w:szCs w:val="28"/>
        </w:rPr>
      </w:pPr>
      <w:r>
        <w:rPr>
          <w:szCs w:val="28"/>
        </w:rPr>
        <w:t xml:space="preserve">Phòng Giáo dục và Đào tạo Quận 8 xây dựng kế hoạch </w:t>
      </w:r>
      <w:r>
        <w:rPr>
          <w:bCs/>
          <w:spacing w:val="4"/>
          <w:szCs w:val="28"/>
        </w:rPr>
        <w:t>tổ chức triển khai thực hiện như sau:</w:t>
      </w:r>
    </w:p>
    <w:p>
      <w:pPr>
        <w:ind w:firstLine="567"/>
        <w:jc w:val="both"/>
        <w:rPr>
          <w:b/>
          <w:szCs w:val="28"/>
        </w:rPr>
      </w:pPr>
      <w:r>
        <w:rPr>
          <w:b/>
          <w:szCs w:val="28"/>
        </w:rPr>
        <w:t>I. MỤC ĐÍCH YÊU CẦU</w:t>
      </w:r>
    </w:p>
    <w:p>
      <w:pPr>
        <w:ind w:firstLine="567"/>
        <w:jc w:val="both"/>
        <w:rPr>
          <w:szCs w:val="28"/>
          <w:lang w:val="nl-NL"/>
        </w:rPr>
      </w:pPr>
      <w:r>
        <w:rPr>
          <w:szCs w:val="28"/>
        </w:rPr>
        <w:t xml:space="preserve">1. Tiếp tục triển khai có hiệu quả công tác </w:t>
      </w:r>
      <w:r>
        <w:rPr>
          <w:szCs w:val="28"/>
          <w:lang w:val="vi-VN"/>
        </w:rPr>
        <w:t>phổ biến, giáo dục pháp luật</w:t>
      </w:r>
      <w:r>
        <w:rPr>
          <w:szCs w:val="28"/>
          <w:lang w:val="nl-NL"/>
        </w:rPr>
        <w:t>, hòa giải ở cơ sở; chuẩn tiếp cận pháp luật của người dân tại cơ sở gắn với việc quán triệt, tổ chức triển khai Nghị quyết Đại hội đại biểu toàn quốc lần thứ XII của Đảng, Nghị quyết Đại hội Đảng bộ Thành phố Hồ Chí Minh lần thứ X, Nghị quyết của Đại hội Đảng bộ Quận 8 lần thứ XI và các văn bản có liên quan; gắn thực hiện phổ biến giáo dục pháp luật với trách nhiệm, quyền, nghĩa vụ pháp lý theo luật định.</w:t>
      </w:r>
    </w:p>
    <w:p>
      <w:pPr>
        <w:spacing w:after="0"/>
        <w:ind w:firstLine="567"/>
        <w:jc w:val="both"/>
        <w:rPr>
          <w:spacing w:val="-8"/>
          <w:szCs w:val="28"/>
          <w:lang w:val="nl-NL"/>
        </w:rPr>
      </w:pPr>
      <w:r>
        <w:rPr>
          <w:szCs w:val="28"/>
          <w:lang w:val="nl-NL"/>
        </w:rPr>
        <w:t xml:space="preserve">2. Tập trung tuyên truyền, phổ biến, quán triệt đầy đủ các nội dung chính sách pháp luật được sửa đổi, bổ sung, thay thế và các luật mới được Quốc hội thông qua năm 2016, có hiệu lực pháp luật từ năm 2017, 2018; </w:t>
      </w:r>
      <w:r>
        <w:rPr>
          <w:spacing w:val="-8"/>
          <w:szCs w:val="28"/>
          <w:lang w:val="nl-NL"/>
        </w:rPr>
        <w:t xml:space="preserve">đổi mới, đa dạng hóa các mô hình, hình thức </w:t>
      </w:r>
      <w:r>
        <w:rPr>
          <w:spacing w:val="-8"/>
          <w:szCs w:val="28"/>
          <w:lang w:val="vi-VN"/>
        </w:rPr>
        <w:t>phổ biến, giáo dục pháp luật</w:t>
      </w:r>
      <w:r>
        <w:rPr>
          <w:spacing w:val="-8"/>
          <w:szCs w:val="28"/>
        </w:rPr>
        <w:t xml:space="preserve"> </w:t>
      </w:r>
      <w:r>
        <w:rPr>
          <w:spacing w:val="-8"/>
          <w:szCs w:val="28"/>
          <w:lang w:val="nl-NL"/>
        </w:rPr>
        <w:t xml:space="preserve">phù hợp với từng đối tượng theo phương chấm sát nhu cầu, thiết thực, dễ hiểu, dễ nhớ, dễ thực hiện, có trọng tâm, trọng điểm nhưng có thứ tự ưu tiên; đưa công tác </w:t>
      </w:r>
      <w:r>
        <w:rPr>
          <w:spacing w:val="-8"/>
          <w:szCs w:val="28"/>
          <w:lang w:val="vi-VN"/>
        </w:rPr>
        <w:t>phổ biến, giáo dục pháp luật</w:t>
      </w:r>
      <w:r>
        <w:rPr>
          <w:spacing w:val="-8"/>
          <w:szCs w:val="28"/>
        </w:rPr>
        <w:t xml:space="preserve"> </w:t>
      </w:r>
      <w:r>
        <w:rPr>
          <w:spacing w:val="-8"/>
          <w:szCs w:val="28"/>
          <w:lang w:val="nl-NL"/>
        </w:rPr>
        <w:t>đi vào thực chất, hiệu quả, thiết thực, đảm bảo quyền được thông tin về pháp luật của công dân, góp phần thực hiện có hiệu quả quy chế dân chủ ở cơ sở “dân biết, dân bàn, dân làm, dân kiểm tra”.</w:t>
      </w:r>
    </w:p>
    <w:p>
      <w:pPr>
        <w:ind w:firstLine="567"/>
        <w:jc w:val="both"/>
        <w:rPr>
          <w:bCs/>
          <w:szCs w:val="28"/>
          <w:lang w:val="nl-NL"/>
        </w:rPr>
      </w:pPr>
      <w:r>
        <w:rPr>
          <w:spacing w:val="-8"/>
          <w:szCs w:val="28"/>
          <w:lang w:val="nl-NL"/>
        </w:rPr>
        <w:t xml:space="preserve">3. </w:t>
      </w:r>
      <w:r>
        <w:rPr>
          <w:bCs/>
          <w:szCs w:val="28"/>
          <w:lang w:val="nl-NL"/>
        </w:rPr>
        <w:t xml:space="preserve">Tăng cường </w:t>
      </w:r>
      <w:r>
        <w:rPr>
          <w:szCs w:val="28"/>
          <w:lang w:val="nl-NL"/>
        </w:rPr>
        <w:t xml:space="preserve">vai trò chủ động tham mưu, tổ chức thực hiện của thành viên Hội đồng phối hợp </w:t>
      </w:r>
      <w:r>
        <w:rPr>
          <w:szCs w:val="28"/>
          <w:lang w:val="vi-VN"/>
        </w:rPr>
        <w:t>phổ biến, giáo dục pháp luật</w:t>
      </w:r>
      <w:r>
        <w:rPr>
          <w:szCs w:val="28"/>
        </w:rPr>
        <w:t xml:space="preserve"> </w:t>
      </w:r>
      <w:r>
        <w:rPr>
          <w:szCs w:val="28"/>
          <w:lang w:val="nl-NL"/>
        </w:rPr>
        <w:t>Quận 8</w:t>
      </w:r>
      <w:r>
        <w:rPr>
          <w:bCs/>
          <w:szCs w:val="28"/>
          <w:lang w:val="nl-NL"/>
        </w:rPr>
        <w:t xml:space="preserve"> và các cơ sở giáo dục nhằm tạo sự đồng bộ và hiệu quả trong công tác phổ biến, giáo dục pháp luật.  </w:t>
      </w:r>
    </w:p>
    <w:p>
      <w:pPr>
        <w:ind w:firstLine="567"/>
        <w:jc w:val="both"/>
        <w:rPr>
          <w:b/>
          <w:spacing w:val="-6"/>
          <w:szCs w:val="28"/>
          <w:lang w:val="nl-NL"/>
        </w:rPr>
      </w:pPr>
      <w:r>
        <w:rPr>
          <w:bCs/>
          <w:spacing w:val="-6"/>
          <w:szCs w:val="28"/>
          <w:lang w:val="nl-NL"/>
        </w:rPr>
        <w:t xml:space="preserve">4. Tăng cường hoạt động kiểm tra, đánh giá hiệu quả công tác </w:t>
      </w:r>
      <w:r>
        <w:rPr>
          <w:spacing w:val="-6"/>
          <w:szCs w:val="28"/>
          <w:lang w:val="vi-VN"/>
        </w:rPr>
        <w:t>phổ biến, giáo dục pháp luật</w:t>
      </w:r>
      <w:r>
        <w:rPr>
          <w:bCs/>
          <w:spacing w:val="-6"/>
          <w:szCs w:val="28"/>
          <w:lang w:val="nl-NL"/>
        </w:rPr>
        <w:t>, hòa giải ở cơ sở.</w:t>
      </w:r>
    </w:p>
    <w:p>
      <w:pPr>
        <w:ind w:firstLine="567"/>
        <w:jc w:val="both"/>
        <w:rPr>
          <w:b/>
          <w:spacing w:val="-6"/>
          <w:szCs w:val="28"/>
          <w:lang w:val="nl-NL"/>
        </w:rPr>
      </w:pPr>
      <w:r>
        <w:rPr>
          <w:b/>
          <w:szCs w:val="28"/>
          <w:lang w:val="nl-NL"/>
        </w:rPr>
        <w:t>II. CÁC NHIỆM VỤ TRỌNG TÂM</w:t>
      </w:r>
    </w:p>
    <w:p>
      <w:pPr>
        <w:ind w:firstLine="540"/>
        <w:rPr>
          <w:b/>
          <w:szCs w:val="28"/>
          <w:lang w:val="nl-NL"/>
        </w:rPr>
      </w:pPr>
      <w:r>
        <w:rPr>
          <w:b/>
          <w:szCs w:val="28"/>
          <w:lang w:val="nl-NL"/>
        </w:rPr>
        <w:t>1. Công tác phổ biến, giáo dục pháp luật:</w:t>
      </w:r>
    </w:p>
    <w:p>
      <w:pPr>
        <w:ind w:firstLine="540"/>
        <w:jc w:val="both"/>
        <w:rPr>
          <w:b/>
          <w:szCs w:val="28"/>
          <w:lang w:val="nl-NL"/>
        </w:rPr>
      </w:pPr>
    </w:p>
    <w:p>
      <w:pPr>
        <w:ind w:firstLine="540"/>
        <w:jc w:val="both"/>
        <w:rPr>
          <w:b/>
          <w:szCs w:val="28"/>
          <w:lang w:val="nl-NL"/>
        </w:rPr>
      </w:pPr>
      <w:r>
        <w:rPr>
          <w:b/>
          <w:szCs w:val="28"/>
          <w:lang w:val="nl-NL"/>
        </w:rPr>
        <w:lastRenderedPageBreak/>
        <w:t>1.1. Triển khai thực hiện Luật Phổ biến, giáo dục pháp luật và các văn bản hướng dẫn thi hành:</w:t>
      </w:r>
    </w:p>
    <w:p>
      <w:pPr>
        <w:ind w:firstLine="540"/>
        <w:jc w:val="both"/>
        <w:rPr>
          <w:bCs/>
          <w:szCs w:val="28"/>
          <w:lang w:val="nl-NL"/>
        </w:rPr>
      </w:pPr>
      <w:r>
        <w:rPr>
          <w:szCs w:val="28"/>
          <w:lang w:val="nl-NL"/>
        </w:rPr>
        <w:tab/>
        <w:t>a) Tiếp tục thực hiện Chỉ thị số 13/2013/CT-UBND ngày 03/8/2013 của Ủy ban nhân dân Thành phố về triển khai thực hiện Luật Phổ biến, giáo dục pháp luật trên địa bàn thành phố</w:t>
      </w:r>
      <w:r>
        <w:rPr>
          <w:szCs w:val="28"/>
          <w:lang w:val="vi-VN"/>
        </w:rPr>
        <w:t xml:space="preserve"> </w:t>
      </w:r>
      <w:r>
        <w:rPr>
          <w:szCs w:val="28"/>
          <w:lang w:val="nl-NL"/>
        </w:rPr>
        <w:t>Hồ Chí Minh.</w:t>
      </w:r>
    </w:p>
    <w:p>
      <w:pPr>
        <w:ind w:firstLine="540"/>
        <w:jc w:val="both"/>
        <w:rPr>
          <w:bCs/>
          <w:szCs w:val="28"/>
          <w:lang w:val="nl-NL"/>
        </w:rPr>
      </w:pPr>
      <w:r>
        <w:rPr>
          <w:bCs/>
          <w:szCs w:val="28"/>
          <w:lang w:val="nl-NL"/>
        </w:rPr>
        <w:tab/>
        <w:t xml:space="preserve">- Cơ quan thực hiện: </w:t>
      </w:r>
      <w:r>
        <w:rPr>
          <w:szCs w:val="28"/>
        </w:rPr>
        <w:t>Phòng Giáo dục và Đào tạo Quận 8, c</w:t>
      </w:r>
      <w:r>
        <w:rPr>
          <w:bCs/>
          <w:szCs w:val="28"/>
          <w:lang w:val="nl-NL"/>
        </w:rPr>
        <w:t>ác cơ sở giáo dục.</w:t>
      </w:r>
    </w:p>
    <w:p>
      <w:pPr>
        <w:ind w:firstLine="540"/>
        <w:jc w:val="both"/>
        <w:rPr>
          <w:bCs/>
          <w:szCs w:val="28"/>
          <w:lang w:val="nl-NL"/>
        </w:rPr>
      </w:pPr>
      <w:r>
        <w:rPr>
          <w:bCs/>
          <w:szCs w:val="28"/>
          <w:lang w:val="nl-NL"/>
        </w:rPr>
        <w:tab/>
        <w:t>- Thời gian thực hiện: Cả năm.</w:t>
      </w:r>
    </w:p>
    <w:p>
      <w:pPr>
        <w:ind w:firstLine="540"/>
        <w:jc w:val="both"/>
        <w:rPr>
          <w:szCs w:val="28"/>
          <w:lang w:val="nl-NL"/>
        </w:rPr>
      </w:pPr>
      <w:r>
        <w:rPr>
          <w:bCs/>
          <w:szCs w:val="28"/>
          <w:lang w:val="nl-NL"/>
        </w:rPr>
        <w:tab/>
        <w:t>b)</w:t>
      </w:r>
      <w:r>
        <w:rPr>
          <w:szCs w:val="28"/>
          <w:lang w:val="nl-NL"/>
        </w:rPr>
        <w:t xml:space="preserve"> Rà soát, kiện toàn đội ngũ phụ trách công tác phổ biến, giáo dục pháp luật tại các cơ sở giáo dục.</w:t>
      </w:r>
    </w:p>
    <w:p>
      <w:pPr>
        <w:ind w:firstLine="540"/>
        <w:jc w:val="both"/>
        <w:rPr>
          <w:szCs w:val="28"/>
          <w:lang w:val="nl-NL"/>
        </w:rPr>
      </w:pPr>
      <w:r>
        <w:rPr>
          <w:szCs w:val="28"/>
          <w:lang w:val="nl-NL"/>
        </w:rPr>
        <w:tab/>
        <w:t xml:space="preserve">- Cơ quan, người thực hiện:  </w:t>
      </w:r>
      <w:r>
        <w:rPr>
          <w:szCs w:val="28"/>
        </w:rPr>
        <w:t xml:space="preserve">Phòng Giáo dục và Đào tạo Quận 8, Thủ trưởng và nhân sự </w:t>
      </w:r>
      <w:r>
        <w:rPr>
          <w:szCs w:val="28"/>
          <w:lang w:val="nl-NL"/>
        </w:rPr>
        <w:t>phụ trách công tác phổ biến, giáo dục pháp luật tại các cơ sở giáo dục</w:t>
      </w:r>
    </w:p>
    <w:p>
      <w:pPr>
        <w:ind w:firstLine="540"/>
        <w:jc w:val="both"/>
        <w:rPr>
          <w:szCs w:val="28"/>
          <w:lang w:val="nl-NL"/>
        </w:rPr>
      </w:pPr>
      <w:r>
        <w:rPr>
          <w:szCs w:val="28"/>
          <w:lang w:val="nl-NL"/>
        </w:rPr>
        <w:tab/>
        <w:t xml:space="preserve">- Thời gian thực hiện: </w:t>
      </w:r>
      <w:r>
        <w:rPr>
          <w:szCs w:val="28"/>
          <w:lang w:val="da-DK"/>
        </w:rPr>
        <w:t>Cả năm</w:t>
      </w:r>
      <w:r>
        <w:rPr>
          <w:szCs w:val="28"/>
          <w:lang w:val="nl-NL"/>
        </w:rPr>
        <w:t>.</w:t>
      </w:r>
    </w:p>
    <w:p>
      <w:pPr>
        <w:ind w:firstLine="540"/>
        <w:jc w:val="both"/>
        <w:rPr>
          <w:szCs w:val="28"/>
          <w:lang w:val="da-DK"/>
        </w:rPr>
      </w:pPr>
      <w:r>
        <w:rPr>
          <w:szCs w:val="28"/>
          <w:lang w:val="nl-NL"/>
        </w:rPr>
        <w:tab/>
        <w:t xml:space="preserve">c) </w:t>
      </w:r>
      <w:r>
        <w:rPr>
          <w:szCs w:val="28"/>
          <w:lang w:val="da-DK"/>
        </w:rPr>
        <w:t xml:space="preserve">Xây dựng, ban hành Kế hoạch </w:t>
      </w:r>
      <w:r>
        <w:rPr>
          <w:szCs w:val="28"/>
          <w:lang w:val="vi-VN"/>
        </w:rPr>
        <w:t>phổ biến, giáo dục pháp luật</w:t>
      </w:r>
      <w:r>
        <w:rPr>
          <w:szCs w:val="28"/>
        </w:rPr>
        <w:t xml:space="preserve"> </w:t>
      </w:r>
      <w:r>
        <w:rPr>
          <w:szCs w:val="28"/>
          <w:lang w:val="da-DK"/>
        </w:rPr>
        <w:t>năm 2017 và tổ chức triển khai thực hiện.</w:t>
      </w:r>
    </w:p>
    <w:p>
      <w:pPr>
        <w:ind w:firstLine="540"/>
        <w:jc w:val="both"/>
        <w:rPr>
          <w:szCs w:val="28"/>
        </w:rPr>
      </w:pPr>
      <w:r>
        <w:rPr>
          <w:szCs w:val="28"/>
          <w:lang w:val="da-DK"/>
        </w:rPr>
        <w:tab/>
        <w:t xml:space="preserve">- Cơ quan chủ trì: </w:t>
      </w:r>
      <w:r>
        <w:rPr>
          <w:szCs w:val="28"/>
        </w:rPr>
        <w:t xml:space="preserve">Phòng Giáo dục và Đào tạo Quận 8. </w:t>
      </w:r>
    </w:p>
    <w:p>
      <w:pPr>
        <w:ind w:firstLine="540"/>
        <w:jc w:val="both"/>
        <w:rPr>
          <w:szCs w:val="28"/>
          <w:lang w:val="da-DK"/>
        </w:rPr>
      </w:pPr>
      <w:r>
        <w:rPr>
          <w:szCs w:val="28"/>
          <w:lang w:val="da-DK"/>
        </w:rPr>
        <w:tab/>
        <w:t xml:space="preserve">- Cơ quan phối hợp: </w:t>
      </w:r>
      <w:r>
        <w:rPr>
          <w:szCs w:val="28"/>
        </w:rPr>
        <w:t>C</w:t>
      </w:r>
      <w:r>
        <w:rPr>
          <w:bCs/>
          <w:szCs w:val="28"/>
          <w:lang w:val="nl-NL"/>
        </w:rPr>
        <w:t>ác cơ sở giáo dục</w:t>
      </w:r>
      <w:r>
        <w:rPr>
          <w:szCs w:val="28"/>
          <w:lang w:val="da-DK"/>
        </w:rPr>
        <w:t>.</w:t>
      </w:r>
    </w:p>
    <w:p>
      <w:pPr>
        <w:ind w:firstLine="540"/>
        <w:jc w:val="both"/>
        <w:rPr>
          <w:szCs w:val="28"/>
          <w:lang w:val="da-DK"/>
        </w:rPr>
      </w:pPr>
      <w:r>
        <w:rPr>
          <w:szCs w:val="28"/>
          <w:lang w:val="da-DK"/>
        </w:rPr>
        <w:tab/>
        <w:t>- Thời gian thực hiện: Cả năm.</w:t>
      </w:r>
    </w:p>
    <w:p>
      <w:pPr>
        <w:ind w:firstLine="540"/>
        <w:jc w:val="both"/>
        <w:rPr>
          <w:szCs w:val="28"/>
        </w:rPr>
      </w:pPr>
      <w:r>
        <w:rPr>
          <w:szCs w:val="28"/>
        </w:rPr>
        <w:tab/>
        <w:t>d) Thực hiện Kết luận của Phó chủ tịch Ủy ban nhân dân Thành phố Huỳnh Cách Mạng tại Hội nghị sơ kết 3 năm thi hành Luật phổ biến, giáo dục pháp luật và tổng kết thực hiện chương trình hành động thực hiện kết luận số 04-KL/TW ngày 19/04/2011 của Ban Bí thư Trung ương Đảng khóa XI về kết quả thực hiện Chỉ thị số 32-CT/TW ngày 09/12/2003 của Ban Bí thư Trung ương Đảng khóa XI về tăng cường sự lãnh đạo của Đảng trong công tác phổ biến, giáo dục pháp luật, nâng cao ý thức chấp hành pháp luật của cán bộ, Nhân dân từ năm 2012 của Thủ tướng Chính phủ:</w:t>
      </w:r>
    </w:p>
    <w:p>
      <w:pPr>
        <w:ind w:firstLine="540"/>
        <w:jc w:val="both"/>
        <w:rPr>
          <w:szCs w:val="28"/>
        </w:rPr>
      </w:pPr>
      <w:r>
        <w:rPr>
          <w:szCs w:val="28"/>
        </w:rPr>
        <w:t xml:space="preserve"> </w:t>
      </w:r>
      <w:r>
        <w:rPr>
          <w:szCs w:val="28"/>
        </w:rPr>
        <w:tab/>
        <w:t xml:space="preserve">- Cơ quan chủ trì: Phòng Tư pháp, Phòng Nội vụ và Thanh tra Quận 8. </w:t>
      </w:r>
    </w:p>
    <w:p>
      <w:pPr>
        <w:ind w:firstLine="540"/>
        <w:jc w:val="both"/>
        <w:rPr>
          <w:szCs w:val="28"/>
        </w:rPr>
      </w:pPr>
      <w:r>
        <w:rPr>
          <w:szCs w:val="28"/>
        </w:rPr>
        <w:tab/>
        <w:t>- Cơ quan thực hiện: Phòng Giáo dục và Đào tạo Quận 8, các cơ sở giáo dục.</w:t>
      </w:r>
    </w:p>
    <w:p>
      <w:pPr>
        <w:ind w:firstLine="540"/>
        <w:jc w:val="both"/>
        <w:rPr>
          <w:szCs w:val="28"/>
        </w:rPr>
      </w:pPr>
      <w:r>
        <w:rPr>
          <w:szCs w:val="28"/>
        </w:rPr>
        <w:tab/>
        <w:t>- Thời gian thực hiện: Năm 2017 và các năm tiếp theo.</w:t>
      </w:r>
    </w:p>
    <w:p>
      <w:pPr>
        <w:ind w:firstLine="540"/>
        <w:jc w:val="both"/>
        <w:rPr>
          <w:szCs w:val="28"/>
        </w:rPr>
      </w:pPr>
      <w:r>
        <w:rPr>
          <w:szCs w:val="28"/>
        </w:rPr>
        <w:tab/>
        <w:t>đ) Triển khai thực hiện “Ngày pháp luật” năm 2017 trong ngành giáo dục.</w:t>
      </w:r>
    </w:p>
    <w:p>
      <w:pPr>
        <w:ind w:firstLine="540"/>
        <w:jc w:val="both"/>
        <w:rPr>
          <w:szCs w:val="28"/>
        </w:rPr>
      </w:pPr>
      <w:r>
        <w:rPr>
          <w:szCs w:val="28"/>
        </w:rPr>
        <w:tab/>
        <w:t>- Hướng dẫn nội dung, hình thức tổ chức tuần lễ kỷ niệm “Ngày Pháp luật nước Cộng hòa xã hội chủ nghĩa Việt Nam - 09/11” năm 2017.</w:t>
      </w:r>
    </w:p>
    <w:p>
      <w:pPr>
        <w:ind w:firstLine="540"/>
        <w:jc w:val="both"/>
        <w:rPr>
          <w:szCs w:val="28"/>
        </w:rPr>
      </w:pPr>
      <w:r>
        <w:rPr>
          <w:szCs w:val="28"/>
        </w:rPr>
        <w:tab/>
        <w:t xml:space="preserve">+ Cơ quan chủ trì: Phòng Giáo dục và Đào tạo Quận 8. </w:t>
      </w:r>
    </w:p>
    <w:p>
      <w:pPr>
        <w:ind w:firstLine="540"/>
        <w:jc w:val="both"/>
        <w:rPr>
          <w:b/>
          <w:szCs w:val="28"/>
        </w:rPr>
      </w:pPr>
      <w:r>
        <w:rPr>
          <w:szCs w:val="28"/>
        </w:rPr>
        <w:tab/>
        <w:t>+ Cơ quan thực hiện: C</w:t>
      </w:r>
      <w:r>
        <w:rPr>
          <w:bCs/>
          <w:szCs w:val="28"/>
          <w:lang w:val="nl-NL"/>
        </w:rPr>
        <w:t>ác cơ sở giáo dục</w:t>
      </w:r>
      <w:r>
        <w:rPr>
          <w:szCs w:val="28"/>
          <w:lang w:val="da-DK"/>
        </w:rPr>
        <w:t>.</w:t>
      </w:r>
    </w:p>
    <w:p>
      <w:pPr>
        <w:ind w:firstLine="540"/>
        <w:jc w:val="both"/>
        <w:rPr>
          <w:szCs w:val="28"/>
        </w:rPr>
      </w:pPr>
      <w:r>
        <w:rPr>
          <w:szCs w:val="28"/>
        </w:rPr>
        <w:tab/>
        <w:t>+ Thời gian thực hiện: Quý IV năm 2017 (theo hướng dẫn của Sở Tư pháp, Sở Giáo dục và Đào tạo).</w:t>
      </w:r>
    </w:p>
    <w:p>
      <w:pPr>
        <w:ind w:firstLine="540"/>
        <w:jc w:val="both"/>
        <w:rPr>
          <w:szCs w:val="28"/>
        </w:rPr>
      </w:pPr>
      <w:r>
        <w:rPr>
          <w:szCs w:val="28"/>
        </w:rPr>
        <w:lastRenderedPageBreak/>
        <w:tab/>
        <w:t>- Tiếp tục triển khai có hiệu quả Kế hoạch số 1831/KH-UBND ngày 21/4/2011 của Ủy ban nhân dân thành phố triển khai thực hiện “Ngày pháp luật” hàng tháng trên địa bàn thành phố; Kế hoạch số 1655/KH-GDĐT ngày 12/10/2011 của Phòng Giáo dục và Đào tạo Quận 8 về triển khai thực hiện “Ngày pháp luật” của ngành giáo dục Quận 8 (tổ chức định kỳ vào ngày thứ hai của tuần thứ ba trong tháng).</w:t>
      </w:r>
    </w:p>
    <w:p>
      <w:pPr>
        <w:ind w:firstLine="540"/>
        <w:jc w:val="both"/>
        <w:rPr>
          <w:b/>
          <w:spacing w:val="-4"/>
          <w:szCs w:val="28"/>
        </w:rPr>
      </w:pPr>
      <w:r>
        <w:rPr>
          <w:spacing w:val="-4"/>
          <w:szCs w:val="28"/>
        </w:rPr>
        <w:tab/>
        <w:t>+ Cơ quan thực hiện: Phòng Giáo dục và Đào tạo Quận 8, c</w:t>
      </w:r>
      <w:r>
        <w:rPr>
          <w:bCs/>
          <w:spacing w:val="-4"/>
          <w:szCs w:val="28"/>
          <w:lang w:val="nl-NL"/>
        </w:rPr>
        <w:t>ác cơ sở giáo dục</w:t>
      </w:r>
      <w:r>
        <w:rPr>
          <w:spacing w:val="-4"/>
          <w:szCs w:val="28"/>
        </w:rPr>
        <w:t>.</w:t>
      </w:r>
    </w:p>
    <w:p>
      <w:pPr>
        <w:ind w:firstLine="567"/>
        <w:jc w:val="both"/>
        <w:rPr>
          <w:szCs w:val="28"/>
        </w:rPr>
      </w:pPr>
      <w:r>
        <w:rPr>
          <w:szCs w:val="28"/>
        </w:rPr>
        <w:tab/>
        <w:t>+ Thời gian thực hiện: Cả năm.</w:t>
      </w:r>
    </w:p>
    <w:p>
      <w:pPr>
        <w:ind w:firstLine="567"/>
        <w:jc w:val="both"/>
        <w:rPr>
          <w:spacing w:val="-8"/>
          <w:szCs w:val="28"/>
        </w:rPr>
      </w:pPr>
      <w:r>
        <w:rPr>
          <w:szCs w:val="28"/>
        </w:rPr>
        <w:tab/>
      </w:r>
      <w:r>
        <w:rPr>
          <w:spacing w:val="-8"/>
          <w:szCs w:val="28"/>
        </w:rPr>
        <w:t xml:space="preserve">e) Tổ chức chuyển các tài liệu </w:t>
      </w:r>
      <w:r>
        <w:rPr>
          <w:spacing w:val="-8"/>
          <w:szCs w:val="28"/>
          <w:lang w:val="vi-VN"/>
        </w:rPr>
        <w:t>phổ biến, giáo dục pháp luật</w:t>
      </w:r>
      <w:r>
        <w:rPr>
          <w:spacing w:val="-8"/>
          <w:szCs w:val="28"/>
        </w:rPr>
        <w:t xml:space="preserve"> đến các cơ sở giáo dục</w:t>
      </w:r>
    </w:p>
    <w:p>
      <w:pPr>
        <w:ind w:firstLine="540"/>
        <w:jc w:val="both"/>
        <w:rPr>
          <w:szCs w:val="28"/>
        </w:rPr>
      </w:pPr>
      <w:r>
        <w:rPr>
          <w:szCs w:val="28"/>
        </w:rPr>
        <w:tab/>
        <w:t>- Cơ quan chủ trì: Phòng Giáo dục và Đào tạo Quận 8.</w:t>
      </w:r>
    </w:p>
    <w:p>
      <w:pPr>
        <w:ind w:firstLine="567"/>
        <w:jc w:val="both"/>
        <w:rPr>
          <w:b/>
          <w:szCs w:val="28"/>
        </w:rPr>
      </w:pPr>
      <w:r>
        <w:rPr>
          <w:szCs w:val="28"/>
        </w:rPr>
        <w:tab/>
        <w:t>- Cơ quan phối hợp: C</w:t>
      </w:r>
      <w:r>
        <w:rPr>
          <w:bCs/>
          <w:szCs w:val="28"/>
          <w:lang w:val="nl-NL"/>
        </w:rPr>
        <w:t>ác cơ sở giáo dục</w:t>
      </w:r>
      <w:r>
        <w:rPr>
          <w:szCs w:val="28"/>
        </w:rPr>
        <w:t>.</w:t>
      </w:r>
    </w:p>
    <w:p>
      <w:pPr>
        <w:ind w:firstLine="540"/>
        <w:jc w:val="both"/>
        <w:rPr>
          <w:szCs w:val="28"/>
        </w:rPr>
      </w:pPr>
      <w:r>
        <w:rPr>
          <w:szCs w:val="28"/>
        </w:rPr>
        <w:tab/>
        <w:t>- Thời gian thực hiện: Cả năm.</w:t>
      </w:r>
    </w:p>
    <w:p>
      <w:pPr>
        <w:ind w:firstLine="540"/>
        <w:jc w:val="both"/>
        <w:rPr>
          <w:szCs w:val="28"/>
        </w:rPr>
      </w:pPr>
      <w:r>
        <w:rPr>
          <w:szCs w:val="28"/>
        </w:rPr>
        <w:tab/>
        <w:t xml:space="preserve">g) Tiếp tục triển khai thực hiện nghiêm túc Quyết định số 70/2011/QĐ-UBND ngày 07/11/2011 của Ủy ban nhân dân Thành phố về ban hành </w:t>
      </w:r>
      <w:r>
        <w:rPr>
          <w:iCs/>
          <w:szCs w:val="28"/>
        </w:rPr>
        <w:t>chế độ hỗ trợ giáo viên dạy Giáo dục công dân, pháp luật và giáo viên kiêm nhiệm công tác phổ biến, giáo dục pháp luật thuộc ngành giáo dục và đào tạo thành phố Hồ Chí Minh</w:t>
      </w:r>
      <w:r>
        <w:rPr>
          <w:szCs w:val="28"/>
        </w:rPr>
        <w:t>.</w:t>
      </w:r>
    </w:p>
    <w:p>
      <w:pPr>
        <w:ind w:firstLine="540"/>
        <w:jc w:val="both"/>
        <w:rPr>
          <w:szCs w:val="28"/>
        </w:rPr>
      </w:pPr>
      <w:r>
        <w:rPr>
          <w:szCs w:val="28"/>
        </w:rPr>
        <w:tab/>
        <w:t>- Cơ quan chủ trì: Phòng Giáo dục và Đào tạo Quận 8.</w:t>
      </w:r>
    </w:p>
    <w:p>
      <w:pPr>
        <w:ind w:firstLine="540"/>
        <w:jc w:val="both"/>
        <w:rPr>
          <w:szCs w:val="28"/>
        </w:rPr>
      </w:pPr>
      <w:r>
        <w:rPr>
          <w:szCs w:val="28"/>
        </w:rPr>
        <w:tab/>
        <w:t>- Cơ quan thực hiện: C</w:t>
      </w:r>
      <w:r>
        <w:rPr>
          <w:bCs/>
          <w:szCs w:val="28"/>
          <w:lang w:val="nl-NL"/>
        </w:rPr>
        <w:t>ác cơ sở giáo dục</w:t>
      </w:r>
      <w:r>
        <w:rPr>
          <w:szCs w:val="28"/>
        </w:rPr>
        <w:t>.</w:t>
      </w:r>
    </w:p>
    <w:p>
      <w:pPr>
        <w:ind w:firstLine="540"/>
        <w:jc w:val="both"/>
        <w:rPr>
          <w:szCs w:val="28"/>
        </w:rPr>
      </w:pPr>
      <w:r>
        <w:rPr>
          <w:szCs w:val="28"/>
        </w:rPr>
        <w:tab/>
        <w:t>- Thời gian thực hiện: thường xuyên.</w:t>
      </w:r>
    </w:p>
    <w:p>
      <w:pPr>
        <w:ind w:firstLine="540"/>
        <w:jc w:val="both"/>
        <w:rPr>
          <w:b/>
          <w:szCs w:val="28"/>
        </w:rPr>
      </w:pPr>
      <w:r>
        <w:rPr>
          <w:b/>
          <w:szCs w:val="28"/>
        </w:rPr>
        <w:tab/>
        <w:t xml:space="preserve">1. 2. Tiếp tục phổ biến nội dung Hiến pháp năm 2013, các luật, pháp lệnh mới ; các quy định pháp luật có liên quan đến hoạt động chỉ đạo, điều </w:t>
      </w:r>
      <w:r>
        <w:rPr>
          <w:b/>
          <w:szCs w:val="28"/>
          <w:lang w:val="vi-VN"/>
        </w:rPr>
        <w:t>hành phát triển kinh tế</w:t>
      </w:r>
      <w:r>
        <w:rPr>
          <w:b/>
          <w:szCs w:val="28"/>
        </w:rPr>
        <w:t xml:space="preserve"> </w:t>
      </w:r>
      <w:r>
        <w:rPr>
          <w:b/>
          <w:szCs w:val="28"/>
          <w:lang w:val="vi-VN"/>
        </w:rPr>
        <w:t>-</w:t>
      </w:r>
      <w:r>
        <w:rPr>
          <w:b/>
          <w:szCs w:val="28"/>
        </w:rPr>
        <w:t xml:space="preserve"> </w:t>
      </w:r>
      <w:r>
        <w:rPr>
          <w:b/>
          <w:szCs w:val="28"/>
          <w:lang w:val="vi-VN"/>
        </w:rPr>
        <w:t xml:space="preserve">xã hội của </w:t>
      </w:r>
      <w:r>
        <w:rPr>
          <w:b/>
          <w:szCs w:val="28"/>
        </w:rPr>
        <w:t xml:space="preserve">quận </w:t>
      </w:r>
      <w:r>
        <w:rPr>
          <w:b/>
          <w:szCs w:val="28"/>
          <w:lang w:val="da-DK"/>
        </w:rPr>
        <w:t>mà dư luận xã hội quan tâm hoặc cần định hướng dư luận; nội dung của các điều ước quốc tế mà nước ta là thành viên, các thỏa thuận quốc tế liên quan đến người dân, doanh nghiệp</w:t>
      </w:r>
      <w:r>
        <w:rPr>
          <w:szCs w:val="28"/>
          <w:lang w:val="da-DK"/>
        </w:rPr>
        <w:t xml:space="preserve"> </w:t>
      </w:r>
      <w:r>
        <w:rPr>
          <w:b/>
          <w:bCs/>
          <w:szCs w:val="28"/>
          <w:lang w:val="da-DK"/>
        </w:rPr>
        <w:t>bằng hình thức phù hợp với điều kiện, tình hình, đặc điểm của các cơ sở giáo dục</w:t>
      </w:r>
    </w:p>
    <w:p>
      <w:pPr>
        <w:ind w:firstLine="540"/>
        <w:jc w:val="both"/>
        <w:rPr>
          <w:bCs/>
          <w:iCs/>
          <w:szCs w:val="28"/>
          <w:lang w:val="da-DK"/>
        </w:rPr>
      </w:pPr>
      <w:r>
        <w:rPr>
          <w:bCs/>
          <w:szCs w:val="28"/>
          <w:lang w:val="da-DK"/>
        </w:rPr>
        <w:tab/>
        <w:t>a)</w:t>
      </w:r>
      <w:r>
        <w:rPr>
          <w:b/>
          <w:bCs/>
          <w:szCs w:val="28"/>
          <w:lang w:val="da-DK"/>
        </w:rPr>
        <w:t xml:space="preserve"> </w:t>
      </w:r>
      <w:r>
        <w:rPr>
          <w:bCs/>
          <w:szCs w:val="28"/>
          <w:lang w:val="da-DK"/>
        </w:rPr>
        <w:t>Tiếp tục phổ biến</w:t>
      </w:r>
      <w:r>
        <w:rPr>
          <w:szCs w:val="28"/>
          <w:lang w:val="da-DK"/>
        </w:rPr>
        <w:t xml:space="preserve"> sâu rộng và theo chuyên đề </w:t>
      </w:r>
      <w:r>
        <w:rPr>
          <w:bCs/>
          <w:iCs/>
          <w:szCs w:val="28"/>
          <w:lang w:val="da-DK"/>
        </w:rPr>
        <w:t>Hiến pháp năm 2013; tuyên truyền, phổ biến các văn bản luật, pháp lệnh được Quốc hội khóa XIII thông qua năm 2016, trọng tâm là các chính sách mới, các quy định pháp luật mới liên quan trực tiếp đến hoạt động, đến quyền lợi, lợi ích của nhân dân.</w:t>
      </w:r>
    </w:p>
    <w:p>
      <w:pPr>
        <w:ind w:firstLine="540"/>
        <w:jc w:val="both"/>
        <w:rPr>
          <w:szCs w:val="28"/>
          <w:lang w:val="da-DK"/>
        </w:rPr>
      </w:pPr>
      <w:r>
        <w:rPr>
          <w:bCs/>
          <w:iCs/>
          <w:szCs w:val="28"/>
          <w:lang w:val="da-DK"/>
        </w:rPr>
        <w:t xml:space="preserve"> </w:t>
      </w:r>
      <w:r>
        <w:rPr>
          <w:szCs w:val="28"/>
          <w:lang w:val="da-DK"/>
        </w:rPr>
        <w:tab/>
        <w:t xml:space="preserve">- Cơ quan thực hiện: </w:t>
      </w:r>
      <w:r>
        <w:rPr>
          <w:szCs w:val="28"/>
        </w:rPr>
        <w:t>Phòng Giáo dục và Đào tạo Quận 8, c</w:t>
      </w:r>
      <w:r>
        <w:rPr>
          <w:bCs/>
          <w:szCs w:val="28"/>
          <w:lang w:val="nl-NL"/>
        </w:rPr>
        <w:t>ác cơ sở giáo dục</w:t>
      </w:r>
      <w:r>
        <w:rPr>
          <w:szCs w:val="28"/>
          <w:lang w:val="da-DK"/>
        </w:rPr>
        <w:t>.</w:t>
      </w:r>
    </w:p>
    <w:p>
      <w:pPr>
        <w:ind w:firstLine="540"/>
        <w:jc w:val="both"/>
        <w:rPr>
          <w:szCs w:val="28"/>
          <w:lang w:val="da-DK"/>
        </w:rPr>
      </w:pPr>
      <w:r>
        <w:rPr>
          <w:szCs w:val="28"/>
          <w:lang w:val="da-DK"/>
        </w:rPr>
        <w:tab/>
        <w:t>- Thời gian thực hiện: Cả năm.</w:t>
      </w:r>
    </w:p>
    <w:p>
      <w:pPr>
        <w:pStyle w:val="NormalWeb"/>
        <w:shd w:val="clear" w:color="auto" w:fill="FFFFFF"/>
        <w:spacing w:before="120" w:after="120"/>
        <w:ind w:firstLine="540"/>
        <w:jc w:val="both"/>
        <w:rPr>
          <w:spacing w:val="-6"/>
          <w:sz w:val="28"/>
          <w:szCs w:val="28"/>
          <w:lang w:val="da-DK"/>
        </w:rPr>
      </w:pPr>
      <w:r>
        <w:rPr>
          <w:bCs/>
          <w:sz w:val="28"/>
          <w:szCs w:val="28"/>
          <w:lang w:val="da-DK"/>
        </w:rPr>
        <w:tab/>
        <w:t>b)</w:t>
      </w:r>
      <w:r>
        <w:rPr>
          <w:sz w:val="28"/>
          <w:szCs w:val="28"/>
          <w:lang w:val="da-DK"/>
        </w:rPr>
        <w:t xml:space="preserve"> Tổ chức giới thiệu, phổ biến sâu rộng chủ trương, quan điểm, chính sách </w:t>
      </w:r>
      <w:r>
        <w:rPr>
          <w:spacing w:val="-6"/>
          <w:sz w:val="28"/>
          <w:szCs w:val="28"/>
          <w:lang w:val="da-DK"/>
        </w:rPr>
        <w:t>trong các dự thảo luật dự kiến trình Quốc hội cho ý kiến hoặc thông qua trong năm 2017.</w:t>
      </w:r>
    </w:p>
    <w:p>
      <w:pPr>
        <w:ind w:firstLine="540"/>
        <w:jc w:val="both"/>
        <w:rPr>
          <w:szCs w:val="28"/>
          <w:lang w:val="da-DK"/>
        </w:rPr>
      </w:pPr>
      <w:r>
        <w:rPr>
          <w:szCs w:val="28"/>
          <w:lang w:val="da-DK"/>
        </w:rPr>
        <w:tab/>
        <w:t xml:space="preserve">- Cơ quan thực hiện: </w:t>
      </w:r>
      <w:r>
        <w:rPr>
          <w:szCs w:val="28"/>
        </w:rPr>
        <w:t>Phòng Giáo dục và Đào tạo Quận 8, c</w:t>
      </w:r>
      <w:r>
        <w:rPr>
          <w:bCs/>
          <w:szCs w:val="28"/>
          <w:lang w:val="nl-NL"/>
        </w:rPr>
        <w:t>ác cơ sở giáo dục</w:t>
      </w:r>
      <w:r>
        <w:rPr>
          <w:szCs w:val="28"/>
          <w:lang w:val="da-DK"/>
        </w:rPr>
        <w:t>.</w:t>
      </w:r>
    </w:p>
    <w:p>
      <w:pPr>
        <w:ind w:firstLine="540"/>
        <w:jc w:val="both"/>
        <w:rPr>
          <w:szCs w:val="28"/>
          <w:lang w:val="da-DK"/>
        </w:rPr>
      </w:pPr>
      <w:r>
        <w:rPr>
          <w:szCs w:val="28"/>
          <w:lang w:val="da-DK"/>
        </w:rPr>
        <w:tab/>
        <w:t>- Thời gian thực hiện: Cả năm.</w:t>
      </w:r>
    </w:p>
    <w:p>
      <w:pPr>
        <w:ind w:firstLine="540"/>
        <w:jc w:val="both"/>
        <w:rPr>
          <w:szCs w:val="28"/>
          <w:lang w:val="da-DK"/>
        </w:rPr>
      </w:pPr>
      <w:r>
        <w:rPr>
          <w:szCs w:val="28"/>
          <w:lang w:val="da-DK"/>
        </w:rPr>
        <w:tab/>
        <w:t xml:space="preserve">c) Tiếp tục tổ chức tuyên truyền các chủ trương, chính sách, văn bản về cải cách hành chính, cải cách tư pháp, kiểm soát thủ tục hành chính, nâng cao chất lượng, hiệu </w:t>
      </w:r>
      <w:r>
        <w:rPr>
          <w:szCs w:val="28"/>
          <w:lang w:val="da-DK"/>
        </w:rPr>
        <w:lastRenderedPageBreak/>
        <w:t>quả công tác thi hành pháp luật, trách nhiệm giải trình của các cơ quan nhà nước của cán bộ, công chức nhà nước.</w:t>
      </w:r>
    </w:p>
    <w:p>
      <w:pPr>
        <w:ind w:firstLine="540"/>
        <w:jc w:val="both"/>
        <w:rPr>
          <w:szCs w:val="28"/>
          <w:lang w:val="da-DK"/>
        </w:rPr>
      </w:pPr>
      <w:r>
        <w:rPr>
          <w:szCs w:val="28"/>
          <w:lang w:val="da-DK"/>
        </w:rPr>
        <w:tab/>
        <w:t xml:space="preserve">- Cơ quan thực hiện: </w:t>
      </w:r>
      <w:r>
        <w:rPr>
          <w:szCs w:val="28"/>
        </w:rPr>
        <w:t>Phòng Giáo dục và Đào tạo Quận 8, c</w:t>
      </w:r>
      <w:r>
        <w:rPr>
          <w:bCs/>
          <w:szCs w:val="28"/>
          <w:lang w:val="nl-NL"/>
        </w:rPr>
        <w:t>ác cơ sở giáo dục</w:t>
      </w:r>
      <w:r>
        <w:rPr>
          <w:szCs w:val="28"/>
          <w:lang w:val="da-DK"/>
        </w:rPr>
        <w:t>.</w:t>
      </w:r>
    </w:p>
    <w:p>
      <w:pPr>
        <w:ind w:firstLine="540"/>
        <w:jc w:val="both"/>
        <w:rPr>
          <w:szCs w:val="28"/>
          <w:lang w:val="da-DK"/>
        </w:rPr>
      </w:pPr>
      <w:r>
        <w:rPr>
          <w:szCs w:val="28"/>
          <w:lang w:val="da-DK"/>
        </w:rPr>
        <w:tab/>
        <w:t>- Thời gian thực hiện: Cả năm.</w:t>
      </w:r>
    </w:p>
    <w:p>
      <w:pPr>
        <w:ind w:firstLine="540"/>
        <w:jc w:val="both"/>
        <w:rPr>
          <w:szCs w:val="28"/>
          <w:lang w:val="da-DK"/>
        </w:rPr>
      </w:pPr>
      <w:r>
        <w:rPr>
          <w:szCs w:val="28"/>
          <w:lang w:val="da-DK"/>
        </w:rPr>
        <w:tab/>
        <w:t>d) Tập trung tuyên truyền, phổ biến các quy định pháp luật mà dư luận xã hội quan tâm hoặc cần định hướng dư luận, các quy định pháp luật mới ban hành thuộc các chuyên ngành, lĩnh vực</w:t>
      </w:r>
      <w:r>
        <w:rPr>
          <w:szCs w:val="28"/>
          <w:lang w:val="vi-VN"/>
        </w:rPr>
        <w:t xml:space="preserve"> trọng tâm, quan trọng trong </w:t>
      </w:r>
      <w:r>
        <w:rPr>
          <w:szCs w:val="28"/>
          <w:lang w:val="da-DK"/>
        </w:rPr>
        <w:t>k</w:t>
      </w:r>
      <w:r>
        <w:rPr>
          <w:szCs w:val="28"/>
          <w:lang w:val="vi-VN"/>
        </w:rPr>
        <w:t>ế hoạch chỉ đạo, điều hành phát triển kinh tế</w:t>
      </w:r>
      <w:r>
        <w:rPr>
          <w:szCs w:val="28"/>
          <w:lang w:val="da-DK"/>
        </w:rPr>
        <w:t xml:space="preserve"> </w:t>
      </w:r>
      <w:r>
        <w:rPr>
          <w:szCs w:val="28"/>
          <w:lang w:val="vi-VN"/>
        </w:rPr>
        <w:t>-</w:t>
      </w:r>
      <w:r>
        <w:rPr>
          <w:szCs w:val="28"/>
          <w:lang w:val="da-DK"/>
        </w:rPr>
        <w:t xml:space="preserve"> </w:t>
      </w:r>
      <w:r>
        <w:rPr>
          <w:szCs w:val="28"/>
          <w:lang w:val="vi-VN"/>
        </w:rPr>
        <w:t xml:space="preserve">xã hội của </w:t>
      </w:r>
      <w:r>
        <w:rPr>
          <w:szCs w:val="28"/>
          <w:lang w:val="da-DK"/>
        </w:rPr>
        <w:t>quận: Phòng cháy, chữa cháy, bảo vệ môi trường, an toàn vệ sinh thực phẩm; quốc phòng – an ninh, biển đảo, biên giới, nghĩa vụ quân sự, quy hoạch, đất đai, xây dựng, nhà ở, cư trú, lao động, đầu tư, thuế, trách nhiệm bồi thường của Nhà nước, xử lý vi phạm hành chính; an toàn giao thông, quy chế dân chủ ở cơ sở, khiếu nại, tố cáo, phòng, chống tham nhũng, hôn nhân và gia đình, phòng, chống bạo lực gia đình, phòng, chống mua bán người, phòng, chống mại dâm, ma túy, phòng, chống HIV/AIDS, bình đẳng giới, bảo vệ, chăm sóc và giáo dục trẻ em,...</w:t>
      </w:r>
    </w:p>
    <w:p>
      <w:pPr>
        <w:ind w:firstLine="540"/>
        <w:jc w:val="both"/>
        <w:rPr>
          <w:szCs w:val="28"/>
          <w:lang w:val="da-DK"/>
        </w:rPr>
      </w:pPr>
      <w:r>
        <w:rPr>
          <w:szCs w:val="28"/>
          <w:lang w:val="da-DK"/>
        </w:rPr>
        <w:tab/>
        <w:t xml:space="preserve">- Cơ quan thực hiện: </w:t>
      </w:r>
      <w:r>
        <w:rPr>
          <w:szCs w:val="28"/>
        </w:rPr>
        <w:t>Phòng Giáo dục và Đào tạo Quận 8, c</w:t>
      </w:r>
      <w:r>
        <w:rPr>
          <w:bCs/>
          <w:szCs w:val="28"/>
          <w:lang w:val="nl-NL"/>
        </w:rPr>
        <w:t>ác cơ sở giáo dục</w:t>
      </w:r>
      <w:r>
        <w:rPr>
          <w:szCs w:val="28"/>
          <w:lang w:val="da-DK"/>
        </w:rPr>
        <w:t>.</w:t>
      </w:r>
    </w:p>
    <w:p>
      <w:pPr>
        <w:ind w:firstLine="540"/>
        <w:jc w:val="both"/>
        <w:rPr>
          <w:szCs w:val="28"/>
          <w:lang w:val="da-DK"/>
        </w:rPr>
      </w:pPr>
      <w:r>
        <w:rPr>
          <w:szCs w:val="28"/>
          <w:lang w:val="da-DK"/>
        </w:rPr>
        <w:tab/>
        <w:t>- Thời gian thực hiện: Cả năm.</w:t>
      </w:r>
    </w:p>
    <w:p>
      <w:pPr>
        <w:ind w:firstLine="540"/>
        <w:jc w:val="both"/>
        <w:rPr>
          <w:szCs w:val="28"/>
          <w:lang w:val="da-DK"/>
        </w:rPr>
      </w:pPr>
      <w:r>
        <w:rPr>
          <w:szCs w:val="28"/>
          <w:lang w:val="da-DK"/>
        </w:rPr>
        <w:tab/>
        <w:t>đ)</w:t>
      </w:r>
      <w:r>
        <w:rPr>
          <w:b/>
          <w:szCs w:val="28"/>
          <w:lang w:val="da-DK"/>
        </w:rPr>
        <w:t xml:space="preserve"> </w:t>
      </w:r>
      <w:r>
        <w:rPr>
          <w:szCs w:val="28"/>
          <w:lang w:val="da-DK"/>
        </w:rPr>
        <w:t>Phổ biến, giới thiệu những nội dung của các điều ước quốc tế mà nước ta là thành viên, các thỏa thuận quốc tế liên quan đến người dân, doanh nghiệp, tập trung phổ biến quy định của Hiệp định thương mại tự do Việt Nam – EU, Hiệp định Thương mại tự do Việt Nam -Liên minh kinh tế Á-Âu, pháp luật về cộng đồng ASEAN; Hiệp định thương mại tự do song phương giữa Việt Nam và các nước, các Điều ước quốc tế về nhân quyền, chống tra tấn mà Việt Nam là thành viên; các thỏa thuận ký kết giữa Việt Nam với các nước có chung đường biên giới...</w:t>
      </w:r>
    </w:p>
    <w:p>
      <w:pPr>
        <w:ind w:firstLine="540"/>
        <w:jc w:val="both"/>
        <w:rPr>
          <w:szCs w:val="28"/>
          <w:lang w:val="da-DK"/>
        </w:rPr>
      </w:pPr>
      <w:r>
        <w:rPr>
          <w:szCs w:val="28"/>
          <w:lang w:val="da-DK"/>
        </w:rPr>
        <w:tab/>
        <w:t xml:space="preserve">- Cơ quan thực hiện: </w:t>
      </w:r>
      <w:r>
        <w:rPr>
          <w:szCs w:val="28"/>
        </w:rPr>
        <w:t>Phòng Giáo dục và Đào tạo Quận 8, c</w:t>
      </w:r>
      <w:r>
        <w:rPr>
          <w:bCs/>
          <w:szCs w:val="28"/>
          <w:lang w:val="nl-NL"/>
        </w:rPr>
        <w:t>ác cơ sở giáo dục</w:t>
      </w:r>
      <w:r>
        <w:rPr>
          <w:szCs w:val="28"/>
          <w:lang w:val="da-DK"/>
        </w:rPr>
        <w:t xml:space="preserve">. </w:t>
      </w:r>
    </w:p>
    <w:p>
      <w:pPr>
        <w:ind w:firstLine="540"/>
        <w:jc w:val="both"/>
        <w:rPr>
          <w:szCs w:val="28"/>
          <w:lang w:val="da-DK"/>
        </w:rPr>
      </w:pPr>
      <w:r>
        <w:rPr>
          <w:szCs w:val="28"/>
          <w:lang w:val="da-DK"/>
        </w:rPr>
        <w:tab/>
        <w:t>- Thời gian thực hiện: Cả năm.</w:t>
      </w:r>
    </w:p>
    <w:p>
      <w:pPr>
        <w:ind w:firstLine="540"/>
        <w:jc w:val="both"/>
        <w:rPr>
          <w:szCs w:val="28"/>
          <w:lang w:val="da-DK"/>
        </w:rPr>
      </w:pPr>
      <w:r>
        <w:rPr>
          <w:szCs w:val="28"/>
          <w:lang w:val="da-DK"/>
        </w:rPr>
        <w:t>e) Đẩy mạnh ứng dụng công nghệ thông tin trong phổ biến giáo dục pháp luật; đăng tải thông tin pháp luật trên trang thông tin điện tử của ngành, đơn vị:</w:t>
      </w:r>
    </w:p>
    <w:p>
      <w:pPr>
        <w:ind w:firstLine="540"/>
        <w:jc w:val="both"/>
        <w:rPr>
          <w:szCs w:val="28"/>
          <w:lang w:val="da-DK"/>
        </w:rPr>
      </w:pPr>
      <w:r>
        <w:rPr>
          <w:szCs w:val="28"/>
          <w:lang w:val="da-DK"/>
        </w:rPr>
        <w:t xml:space="preserve">- Cơ quan thực hiện: </w:t>
      </w:r>
      <w:r>
        <w:rPr>
          <w:szCs w:val="28"/>
        </w:rPr>
        <w:t>Phòng Giáo dục và Đào tạo Quận 8, c</w:t>
      </w:r>
      <w:r>
        <w:rPr>
          <w:bCs/>
          <w:szCs w:val="28"/>
          <w:lang w:val="nl-NL"/>
        </w:rPr>
        <w:t>ác cơ sở giáo dục</w:t>
      </w:r>
      <w:r>
        <w:rPr>
          <w:szCs w:val="28"/>
          <w:lang w:val="da-DK"/>
        </w:rPr>
        <w:t xml:space="preserve">. </w:t>
      </w:r>
    </w:p>
    <w:p>
      <w:pPr>
        <w:ind w:firstLine="540"/>
        <w:jc w:val="both"/>
        <w:rPr>
          <w:szCs w:val="28"/>
          <w:lang w:val="da-DK"/>
        </w:rPr>
      </w:pPr>
      <w:r>
        <w:rPr>
          <w:szCs w:val="28"/>
          <w:lang w:val="da-DK"/>
        </w:rPr>
        <w:tab/>
        <w:t>- Thời gian thực hiện: Cả năm.</w:t>
      </w:r>
    </w:p>
    <w:p>
      <w:pPr>
        <w:ind w:firstLine="540"/>
        <w:jc w:val="both"/>
        <w:rPr>
          <w:b/>
          <w:szCs w:val="28"/>
          <w:lang w:val="da-DK"/>
        </w:rPr>
      </w:pPr>
      <w:r>
        <w:rPr>
          <w:b/>
          <w:szCs w:val="28"/>
          <w:lang w:val="da-DK"/>
        </w:rPr>
        <w:tab/>
        <w:t xml:space="preserve">1. 3. Triển khai thực hiện các Chương trình, Đề án, Kế hoạch về phổ biến, giáo dục pháp luật cụ thể của Thành phố và Quận </w:t>
      </w:r>
    </w:p>
    <w:p>
      <w:pPr>
        <w:ind w:firstLine="540"/>
        <w:jc w:val="both"/>
        <w:rPr>
          <w:szCs w:val="28"/>
        </w:rPr>
      </w:pPr>
      <w:r>
        <w:rPr>
          <w:szCs w:val="28"/>
          <w:lang w:val="da-DK"/>
        </w:rPr>
        <w:tab/>
        <w:t>a) Thực hiện nhiệm vụ năm 2017 của các Đề án</w:t>
      </w:r>
      <w:r>
        <w:rPr>
          <w:szCs w:val="28"/>
          <w:lang w:val="vi-VN"/>
        </w:rPr>
        <w:t xml:space="preserve"> </w:t>
      </w:r>
      <w:r>
        <w:rPr>
          <w:szCs w:val="28"/>
        </w:rPr>
        <w:t>“Đẩy mạnh phổ biến nội dung cơ bản của Công ước quốc tế về các quyền dân sự, chính trị và pháp luật Việt Nam về các quyền dân sự, chính trị cho cán bộ công chức, viên chức giai đoạn 2015-2020”; Đề án “Tuyên truyền, phổ biến Công ước quốc tế chống tra tấn và các hình thức đối xử tàn bạo, vô nhân đạo đối với con người và pháp luật Việt Nam về lĩnh vực có liên quan”.</w:t>
      </w:r>
    </w:p>
    <w:p>
      <w:pPr>
        <w:ind w:firstLine="540"/>
        <w:jc w:val="both"/>
        <w:rPr>
          <w:szCs w:val="28"/>
          <w:lang w:val="da-DK"/>
        </w:rPr>
      </w:pPr>
      <w:r>
        <w:rPr>
          <w:rStyle w:val="normalchar"/>
          <w:bCs/>
          <w:szCs w:val="28"/>
          <w:lang w:val="da-DK"/>
        </w:rPr>
        <w:tab/>
        <w:t xml:space="preserve">- </w:t>
      </w:r>
      <w:r>
        <w:rPr>
          <w:szCs w:val="28"/>
          <w:lang w:val="da-DK"/>
        </w:rPr>
        <w:t xml:space="preserve">Cơ quan thực hiện: </w:t>
      </w:r>
      <w:r>
        <w:rPr>
          <w:szCs w:val="28"/>
        </w:rPr>
        <w:t>Phòng Giáo dục và Đào tạo Quận 8, c</w:t>
      </w:r>
      <w:r>
        <w:rPr>
          <w:bCs/>
          <w:szCs w:val="28"/>
          <w:lang w:val="nl-NL"/>
        </w:rPr>
        <w:t>ác cơ sở giáo dục</w:t>
      </w:r>
      <w:r>
        <w:rPr>
          <w:szCs w:val="28"/>
          <w:lang w:val="da-DK"/>
        </w:rPr>
        <w:t>.</w:t>
      </w:r>
    </w:p>
    <w:p>
      <w:pPr>
        <w:ind w:firstLine="540"/>
        <w:jc w:val="both"/>
        <w:rPr>
          <w:szCs w:val="28"/>
          <w:lang w:val="da-DK"/>
        </w:rPr>
      </w:pPr>
      <w:r>
        <w:rPr>
          <w:szCs w:val="28"/>
          <w:lang w:val="da-DK"/>
        </w:rPr>
        <w:lastRenderedPageBreak/>
        <w:tab/>
        <w:t>- Thời gian thực hiện: Cả năm.</w:t>
      </w:r>
    </w:p>
    <w:p>
      <w:pPr>
        <w:ind w:firstLine="540"/>
        <w:jc w:val="both"/>
        <w:rPr>
          <w:szCs w:val="28"/>
          <w:lang w:val="da-DK"/>
        </w:rPr>
      </w:pPr>
      <w:r>
        <w:rPr>
          <w:szCs w:val="28"/>
          <w:lang w:val="da-DK"/>
        </w:rPr>
        <w:tab/>
        <w:t>b) Triển khai thực hiện có hiệu quả Đề án phổ biến, giáo dục pháp luật, tăng cường ứng dụng công nghệ thông tin trong công tác phổ biến, giáo dục pháp luật tại cơ quan, đơn vị:</w:t>
      </w:r>
    </w:p>
    <w:p>
      <w:pPr>
        <w:ind w:firstLine="540"/>
        <w:jc w:val="both"/>
        <w:rPr>
          <w:szCs w:val="28"/>
          <w:lang w:val="da-DK"/>
        </w:rPr>
      </w:pPr>
      <w:r>
        <w:rPr>
          <w:szCs w:val="28"/>
          <w:lang w:val="da-DK"/>
        </w:rPr>
        <w:t>- Cơ quan chủ trì: Văn phòng Hội đồng nhân dân và Ủy ban nhân dân Quận 8, phòng Văn hóa và Thông tin và Phòng Tư pháp Quận 8.</w:t>
      </w:r>
    </w:p>
    <w:p>
      <w:pPr>
        <w:ind w:firstLine="540"/>
        <w:jc w:val="both"/>
        <w:rPr>
          <w:szCs w:val="28"/>
          <w:lang w:val="da-DK"/>
        </w:rPr>
      </w:pPr>
      <w:r>
        <w:rPr>
          <w:szCs w:val="28"/>
          <w:lang w:val="da-DK"/>
        </w:rPr>
        <w:t xml:space="preserve"> </w:t>
      </w:r>
      <w:r>
        <w:rPr>
          <w:rStyle w:val="normalchar"/>
          <w:bCs/>
          <w:szCs w:val="28"/>
          <w:lang w:val="da-DK"/>
        </w:rPr>
        <w:t xml:space="preserve">- </w:t>
      </w:r>
      <w:r>
        <w:rPr>
          <w:szCs w:val="28"/>
          <w:lang w:val="da-DK"/>
        </w:rPr>
        <w:t xml:space="preserve">Cơ quan thực hiện: </w:t>
      </w:r>
      <w:r>
        <w:rPr>
          <w:szCs w:val="28"/>
        </w:rPr>
        <w:t>Phòng Giáo dục và Đào tạo Quận 8, c</w:t>
      </w:r>
      <w:r>
        <w:rPr>
          <w:bCs/>
          <w:szCs w:val="28"/>
          <w:lang w:val="nl-NL"/>
        </w:rPr>
        <w:t>ác cơ sở giáo dục</w:t>
      </w:r>
      <w:r>
        <w:rPr>
          <w:szCs w:val="28"/>
          <w:lang w:val="da-DK"/>
        </w:rPr>
        <w:t>.</w:t>
      </w:r>
    </w:p>
    <w:p>
      <w:pPr>
        <w:ind w:firstLine="540"/>
        <w:jc w:val="both"/>
        <w:rPr>
          <w:szCs w:val="28"/>
          <w:lang w:val="da-DK"/>
        </w:rPr>
      </w:pPr>
      <w:r>
        <w:rPr>
          <w:szCs w:val="28"/>
          <w:lang w:val="da-DK"/>
        </w:rPr>
        <w:tab/>
        <w:t>- Thời gian thực hiện: Cả năm.</w:t>
      </w:r>
    </w:p>
    <w:p>
      <w:pPr>
        <w:ind w:firstLine="540"/>
        <w:jc w:val="both"/>
        <w:rPr>
          <w:szCs w:val="28"/>
          <w:lang w:val="da-DK"/>
        </w:rPr>
      </w:pPr>
      <w:r>
        <w:rPr>
          <w:szCs w:val="28"/>
          <w:lang w:val="da-DK"/>
        </w:rPr>
        <w:t>c). Thực hiện các chương trình, đề án, kế hoạch phổ biến giáo dục pháp luật giai đoạn 2016-2021 theo chỉ đạo của Thành phố và Quận.</w:t>
      </w:r>
    </w:p>
    <w:p>
      <w:pPr>
        <w:ind w:firstLine="540"/>
        <w:jc w:val="both"/>
        <w:rPr>
          <w:szCs w:val="28"/>
          <w:lang w:val="da-DK"/>
        </w:rPr>
      </w:pPr>
      <w:r>
        <w:rPr>
          <w:szCs w:val="28"/>
          <w:lang w:val="da-DK"/>
        </w:rPr>
        <w:t xml:space="preserve"> </w:t>
      </w:r>
      <w:r>
        <w:rPr>
          <w:rStyle w:val="normalchar"/>
          <w:bCs/>
          <w:szCs w:val="28"/>
          <w:lang w:val="da-DK"/>
        </w:rPr>
        <w:t xml:space="preserve">- </w:t>
      </w:r>
      <w:r>
        <w:rPr>
          <w:szCs w:val="28"/>
          <w:lang w:val="da-DK"/>
        </w:rPr>
        <w:t xml:space="preserve">Cơ quan thực hiện: </w:t>
      </w:r>
      <w:r>
        <w:rPr>
          <w:szCs w:val="28"/>
        </w:rPr>
        <w:t>Phòng Giáo dục và Đào tạo Quận 8, c</w:t>
      </w:r>
      <w:r>
        <w:rPr>
          <w:bCs/>
          <w:szCs w:val="28"/>
          <w:lang w:val="nl-NL"/>
        </w:rPr>
        <w:t>ác cơ sở giáo dục</w:t>
      </w:r>
      <w:r>
        <w:rPr>
          <w:szCs w:val="28"/>
          <w:lang w:val="da-DK"/>
        </w:rPr>
        <w:t>.</w:t>
      </w:r>
    </w:p>
    <w:p>
      <w:pPr>
        <w:ind w:firstLine="540"/>
        <w:jc w:val="both"/>
        <w:rPr>
          <w:szCs w:val="28"/>
          <w:lang w:val="da-DK"/>
        </w:rPr>
      </w:pPr>
      <w:r>
        <w:rPr>
          <w:szCs w:val="28"/>
          <w:lang w:val="da-DK"/>
        </w:rPr>
        <w:tab/>
        <w:t>- Thời gian thực hiện: Cả năm.</w:t>
      </w:r>
    </w:p>
    <w:p>
      <w:pPr>
        <w:ind w:firstLine="540"/>
        <w:jc w:val="both"/>
        <w:rPr>
          <w:szCs w:val="28"/>
          <w:lang w:val="da-DK"/>
        </w:rPr>
      </w:pPr>
      <w:r>
        <w:rPr>
          <w:szCs w:val="28"/>
          <w:lang w:val="da-DK"/>
        </w:rPr>
        <w:t>d) Tuyên truyền pháp luật cho người nước ngoài nhập cảnh vào thành phố và các tổ chức, cơ quan, đơn vị, cơ sở giáo dục, cá nhân có liên quan trong việc quản lý, sử dụng lao động người nước ngoài tại Quận 8.</w:t>
      </w:r>
    </w:p>
    <w:p>
      <w:pPr>
        <w:ind w:firstLine="540"/>
        <w:jc w:val="both"/>
        <w:rPr>
          <w:szCs w:val="28"/>
          <w:lang w:val="da-DK"/>
        </w:rPr>
      </w:pPr>
      <w:r>
        <w:rPr>
          <w:rStyle w:val="normalchar"/>
          <w:bCs/>
          <w:szCs w:val="28"/>
          <w:lang w:val="da-DK"/>
        </w:rPr>
        <w:tab/>
        <w:t xml:space="preserve">- </w:t>
      </w:r>
      <w:r>
        <w:rPr>
          <w:szCs w:val="28"/>
          <w:lang w:val="da-DK"/>
        </w:rPr>
        <w:t xml:space="preserve">Cơ quan thực hiện: </w:t>
      </w:r>
      <w:r>
        <w:rPr>
          <w:szCs w:val="28"/>
        </w:rPr>
        <w:t>Phòng Giáo dục và Đào tạo Quận 8, c</w:t>
      </w:r>
      <w:r>
        <w:rPr>
          <w:bCs/>
          <w:szCs w:val="28"/>
          <w:lang w:val="nl-NL"/>
        </w:rPr>
        <w:t>ác cơ sở giáo dục.</w:t>
      </w:r>
    </w:p>
    <w:p>
      <w:pPr>
        <w:ind w:firstLine="540"/>
        <w:jc w:val="both"/>
        <w:rPr>
          <w:szCs w:val="28"/>
          <w:lang w:val="da-DK"/>
        </w:rPr>
      </w:pPr>
      <w:r>
        <w:rPr>
          <w:szCs w:val="28"/>
          <w:lang w:val="da-DK"/>
        </w:rPr>
        <w:tab/>
        <w:t>- Thời gian thực hiện: cả năm.</w:t>
      </w:r>
    </w:p>
    <w:p>
      <w:pPr>
        <w:pStyle w:val="NormalWeb"/>
        <w:spacing w:before="120" w:after="120"/>
        <w:ind w:firstLine="540"/>
        <w:jc w:val="both"/>
        <w:rPr>
          <w:sz w:val="28"/>
          <w:szCs w:val="28"/>
          <w:lang w:val="da-DK"/>
        </w:rPr>
      </w:pPr>
      <w:r>
        <w:rPr>
          <w:szCs w:val="28"/>
          <w:lang w:val="da-DK"/>
        </w:rPr>
        <w:tab/>
        <w:t xml:space="preserve">đ) </w:t>
      </w:r>
      <w:r>
        <w:rPr>
          <w:sz w:val="28"/>
          <w:szCs w:val="28"/>
          <w:lang w:val="da-DK"/>
        </w:rPr>
        <w:t>) Tiếp tục thực hiện Kế hoạch số 10/KH-HĐPH ngày 12/11/2012 của Hội đồng phối hợp công tác phổ biến, giáo dục pháp luật thành phố về tuyên truyền, phổ biến các thông tin về Luật Biên giới quốc gia, Luật Biển Việt Nam và các điều ước quốc tế về Biển mà Việt Nam là thành viên trên địa bàn thành phố và Kế hoạch số 224/KH-UBND ngày 22/8/2012 của Ủy ban nhân dân Quận 8 về tuyên truyền, phổ biến các thông tin về Luật Biên giới quốc gia, Luật Biển Việt Nam và các điều ước quốc tế về Biển mà Việt Nam là thành viên trên địa bàn Quận 8.</w:t>
      </w:r>
    </w:p>
    <w:p>
      <w:pPr>
        <w:pStyle w:val="NormalWeb"/>
        <w:spacing w:before="120" w:after="120"/>
        <w:ind w:firstLine="540"/>
        <w:jc w:val="both"/>
        <w:rPr>
          <w:sz w:val="28"/>
          <w:szCs w:val="28"/>
          <w:lang w:val="da-DK"/>
        </w:rPr>
      </w:pPr>
      <w:r>
        <w:rPr>
          <w:sz w:val="28"/>
          <w:szCs w:val="28"/>
        </w:rPr>
        <w:tab/>
        <w:t xml:space="preserve">- Cơ quan phối hợp: </w:t>
      </w:r>
      <w:r>
        <w:rPr>
          <w:sz w:val="28"/>
          <w:szCs w:val="28"/>
          <w:lang w:val="da-DK"/>
        </w:rPr>
        <w:t>Phòng Giáo dục và Đào tạo</w:t>
      </w:r>
      <w:r>
        <w:rPr>
          <w:sz w:val="28"/>
          <w:szCs w:val="28"/>
        </w:rPr>
        <w:t>, c</w:t>
      </w:r>
      <w:r>
        <w:rPr>
          <w:bCs/>
          <w:sz w:val="28"/>
          <w:szCs w:val="28"/>
          <w:lang w:val="nl-NL"/>
        </w:rPr>
        <w:t>ác cơ sở giáo dục</w:t>
      </w:r>
      <w:r>
        <w:rPr>
          <w:sz w:val="28"/>
          <w:szCs w:val="28"/>
          <w:lang w:val="da-DK"/>
        </w:rPr>
        <w:t>.</w:t>
      </w:r>
    </w:p>
    <w:p>
      <w:pPr>
        <w:ind w:firstLine="540"/>
        <w:jc w:val="both"/>
        <w:rPr>
          <w:szCs w:val="28"/>
        </w:rPr>
      </w:pPr>
      <w:r>
        <w:rPr>
          <w:szCs w:val="28"/>
        </w:rPr>
        <w:tab/>
        <w:t>- Thời gian thực hiện: Cả năm.</w:t>
      </w:r>
    </w:p>
    <w:p>
      <w:pPr>
        <w:ind w:firstLine="540"/>
        <w:jc w:val="both"/>
        <w:rPr>
          <w:szCs w:val="28"/>
          <w:lang w:val="da-DK"/>
        </w:rPr>
      </w:pPr>
      <w:r>
        <w:rPr>
          <w:szCs w:val="28"/>
          <w:lang w:val="da-DK"/>
        </w:rPr>
        <w:t>e) Phối hợp đẩy mạnh công tác phổ biến giáo dục pháp luật, trợ giúp pháp lý, tư vấn pháp luật cho phụ nữ, hòa giải cơ sở và lồng ghép giới trong xây dựng pháp luật trên địa bàn Quận 8 giai đoạn 2013-2017.</w:t>
      </w:r>
    </w:p>
    <w:p>
      <w:pPr>
        <w:ind w:firstLine="540"/>
        <w:jc w:val="both"/>
        <w:rPr>
          <w:szCs w:val="28"/>
          <w:lang w:val="da-DK"/>
        </w:rPr>
      </w:pPr>
      <w:r>
        <w:rPr>
          <w:szCs w:val="28"/>
          <w:lang w:val="da-DK"/>
        </w:rPr>
        <w:tab/>
        <w:t>- Cơ quan chủ trì: Hội Liên hiệp Phụ nữ Quận 8.</w:t>
      </w:r>
    </w:p>
    <w:p>
      <w:pPr>
        <w:pStyle w:val="NormalWeb"/>
        <w:spacing w:before="120" w:after="120"/>
        <w:ind w:firstLine="540"/>
        <w:rPr>
          <w:sz w:val="28"/>
          <w:szCs w:val="28"/>
          <w:lang w:val="da-DK"/>
        </w:rPr>
      </w:pPr>
      <w:r>
        <w:rPr>
          <w:sz w:val="28"/>
          <w:szCs w:val="28"/>
          <w:lang w:val="da-DK"/>
        </w:rPr>
        <w:tab/>
        <w:t xml:space="preserve">- Cơ quan phối hợp: </w:t>
      </w:r>
      <w:r>
        <w:rPr>
          <w:sz w:val="28"/>
          <w:szCs w:val="28"/>
        </w:rPr>
        <w:t>Phòng Giáo dục và Đào tạo Quận 8, c</w:t>
      </w:r>
      <w:r>
        <w:rPr>
          <w:bCs/>
          <w:sz w:val="28"/>
          <w:szCs w:val="28"/>
          <w:lang w:val="nl-NL"/>
        </w:rPr>
        <w:t>ác cơ sở giáo dục</w:t>
      </w:r>
      <w:r>
        <w:rPr>
          <w:sz w:val="28"/>
          <w:szCs w:val="28"/>
          <w:lang w:val="da-DK"/>
        </w:rPr>
        <w:t>.</w:t>
      </w:r>
    </w:p>
    <w:p>
      <w:pPr>
        <w:pStyle w:val="NormalWeb"/>
        <w:spacing w:before="120" w:after="120"/>
        <w:ind w:firstLine="540"/>
        <w:rPr>
          <w:sz w:val="28"/>
          <w:szCs w:val="28"/>
          <w:lang w:val="da-DK"/>
        </w:rPr>
      </w:pPr>
      <w:r>
        <w:rPr>
          <w:sz w:val="28"/>
          <w:szCs w:val="28"/>
          <w:lang w:val="da-DK"/>
        </w:rPr>
        <w:tab/>
        <w:t>- Thời gian thực hiện: Cả năm.</w:t>
      </w:r>
    </w:p>
    <w:p>
      <w:pPr>
        <w:ind w:firstLine="540"/>
        <w:jc w:val="both"/>
        <w:rPr>
          <w:szCs w:val="28"/>
          <w:lang w:val="da-DK"/>
        </w:rPr>
      </w:pPr>
      <w:r>
        <w:rPr>
          <w:szCs w:val="28"/>
          <w:lang w:val="da-DK"/>
        </w:rPr>
        <w:t>g) Phổ biến, giáo dục pháp luật đối với Cựu Chiến binh (theo Thông tư liên tịch số 02/2008/TTLT-BTP-TWHCCBVN ngày 09/06/2008 giữa Bộ Tư pháp và Hội Cựu Chiến binh Việt Nam).</w:t>
      </w:r>
    </w:p>
    <w:p>
      <w:pPr>
        <w:ind w:firstLine="540"/>
        <w:jc w:val="both"/>
        <w:rPr>
          <w:szCs w:val="28"/>
          <w:lang w:val="da-DK"/>
        </w:rPr>
      </w:pPr>
      <w:r>
        <w:rPr>
          <w:szCs w:val="28"/>
          <w:lang w:val="da-DK"/>
        </w:rPr>
        <w:tab/>
        <w:t>- Cơ quan chủ trì: Hội Cựu Chiến binh Quận 8.</w:t>
      </w:r>
    </w:p>
    <w:p>
      <w:pPr>
        <w:pStyle w:val="NormalWeb"/>
        <w:spacing w:before="120" w:after="120"/>
        <w:ind w:firstLine="540"/>
        <w:rPr>
          <w:sz w:val="28"/>
          <w:szCs w:val="28"/>
          <w:lang w:val="da-DK"/>
        </w:rPr>
      </w:pPr>
      <w:r>
        <w:rPr>
          <w:sz w:val="28"/>
          <w:szCs w:val="28"/>
          <w:lang w:val="da-DK"/>
        </w:rPr>
        <w:lastRenderedPageBreak/>
        <w:tab/>
        <w:t xml:space="preserve">- Cơ quan phối hợp: </w:t>
      </w:r>
      <w:r>
        <w:rPr>
          <w:sz w:val="28"/>
          <w:szCs w:val="28"/>
        </w:rPr>
        <w:t>Phòng Giáo dục và Đào tạo Quận 8, c</w:t>
      </w:r>
      <w:r>
        <w:rPr>
          <w:bCs/>
          <w:sz w:val="28"/>
          <w:szCs w:val="28"/>
          <w:lang w:val="nl-NL"/>
        </w:rPr>
        <w:t>ác cơ sở giáo dục</w:t>
      </w:r>
      <w:r>
        <w:rPr>
          <w:sz w:val="28"/>
          <w:szCs w:val="28"/>
          <w:lang w:val="da-DK"/>
        </w:rPr>
        <w:t>.</w:t>
      </w:r>
    </w:p>
    <w:p>
      <w:pPr>
        <w:pStyle w:val="NormalWeb"/>
        <w:spacing w:before="120" w:after="120"/>
        <w:ind w:firstLine="540"/>
        <w:rPr>
          <w:sz w:val="28"/>
          <w:szCs w:val="28"/>
          <w:lang w:val="da-DK"/>
        </w:rPr>
      </w:pPr>
      <w:r>
        <w:rPr>
          <w:sz w:val="28"/>
          <w:szCs w:val="28"/>
          <w:lang w:val="da-DK"/>
        </w:rPr>
        <w:tab/>
        <w:t>- Thời gian thực hiện: Cả năm.</w:t>
      </w:r>
    </w:p>
    <w:p>
      <w:pPr>
        <w:ind w:firstLine="540"/>
        <w:jc w:val="both"/>
        <w:rPr>
          <w:szCs w:val="28"/>
          <w:lang w:val="da-DK"/>
        </w:rPr>
      </w:pPr>
      <w:r>
        <w:rPr>
          <w:szCs w:val="28"/>
          <w:lang w:val="da-DK"/>
        </w:rPr>
        <w:t>h) Phối hợp thực hiện kế hoạch liên tịch phối hợp hoạt động giữa Thường trực HĐPH.TP và Thành Đoàn giai đoạn từ tháng 9 năm 2016 đến hết năm 2017.</w:t>
      </w:r>
    </w:p>
    <w:p>
      <w:pPr>
        <w:ind w:firstLine="540"/>
        <w:jc w:val="both"/>
        <w:rPr>
          <w:szCs w:val="28"/>
          <w:lang w:val="da-DK"/>
        </w:rPr>
      </w:pPr>
      <w:r>
        <w:rPr>
          <w:szCs w:val="28"/>
          <w:lang w:val="da-DK"/>
        </w:rPr>
        <w:tab/>
        <w:t xml:space="preserve">- Cơ quan phối hợp: </w:t>
      </w:r>
      <w:r>
        <w:rPr>
          <w:szCs w:val="28"/>
        </w:rPr>
        <w:t>Quận Đoàn Quận 8, chi đoàn cơ sở và Phòng Tư pháp Quận 8</w:t>
      </w:r>
    </w:p>
    <w:p>
      <w:pPr>
        <w:pStyle w:val="NormalWeb"/>
        <w:spacing w:before="120" w:after="120"/>
        <w:ind w:firstLine="540"/>
        <w:rPr>
          <w:sz w:val="28"/>
          <w:szCs w:val="28"/>
          <w:lang w:val="da-DK"/>
        </w:rPr>
      </w:pPr>
      <w:r>
        <w:rPr>
          <w:sz w:val="28"/>
          <w:szCs w:val="28"/>
          <w:lang w:val="da-DK"/>
        </w:rPr>
        <w:tab/>
        <w:t>- Thời gian thực hiện: Cả năm.</w:t>
      </w:r>
    </w:p>
    <w:p>
      <w:pPr>
        <w:pStyle w:val="NormalWeb"/>
        <w:spacing w:before="120" w:after="120"/>
        <w:ind w:firstLine="540"/>
        <w:jc w:val="both"/>
        <w:rPr>
          <w:sz w:val="28"/>
          <w:szCs w:val="28"/>
        </w:rPr>
      </w:pPr>
      <w:r>
        <w:rPr>
          <w:szCs w:val="28"/>
          <w:lang w:val="da-DK"/>
        </w:rPr>
        <w:t>i</w:t>
      </w:r>
      <w:r>
        <w:rPr>
          <w:sz w:val="28"/>
          <w:szCs w:val="28"/>
          <w:lang w:val="da-DK"/>
        </w:rPr>
        <w:t xml:space="preserve">) Phổ biến, giáo dục pháp luật trong đội ngũ cán bộ, công chức, viên chức, người lao động </w:t>
      </w:r>
      <w:r>
        <w:rPr>
          <w:sz w:val="28"/>
          <w:szCs w:val="28"/>
        </w:rPr>
        <w:t xml:space="preserve">(theo Chương trình phối hợp giữa Thường trực Hội đồng phối hợp </w:t>
      </w:r>
      <w:r>
        <w:rPr>
          <w:sz w:val="28"/>
          <w:szCs w:val="28"/>
          <w:lang w:val="da-DK"/>
        </w:rPr>
        <w:t xml:space="preserve">phổ biến, giáo dục pháp luật </w:t>
      </w:r>
      <w:r>
        <w:rPr>
          <w:sz w:val="28"/>
          <w:szCs w:val="28"/>
        </w:rPr>
        <w:t>Thành phố và Công đoàn Viên chức Thành phố giai đoạn 2014- 2017).</w:t>
      </w:r>
    </w:p>
    <w:p>
      <w:pPr>
        <w:ind w:firstLine="540"/>
        <w:jc w:val="both"/>
        <w:rPr>
          <w:szCs w:val="28"/>
          <w:lang w:val="da-DK"/>
        </w:rPr>
      </w:pPr>
      <w:r>
        <w:rPr>
          <w:szCs w:val="28"/>
          <w:lang w:val="da-DK"/>
        </w:rPr>
        <w:tab/>
        <w:t>- Cơ quan chủ trì: Phòng Tư pháp và Liên đoàn Lao động Quận 8.</w:t>
      </w:r>
    </w:p>
    <w:p>
      <w:pPr>
        <w:pStyle w:val="NormalWeb"/>
        <w:spacing w:before="120" w:after="120"/>
        <w:ind w:firstLine="540"/>
        <w:rPr>
          <w:sz w:val="28"/>
          <w:szCs w:val="28"/>
          <w:lang w:val="da-DK"/>
        </w:rPr>
      </w:pPr>
      <w:r>
        <w:rPr>
          <w:sz w:val="28"/>
          <w:szCs w:val="28"/>
          <w:lang w:val="da-DK"/>
        </w:rPr>
        <w:tab/>
        <w:t xml:space="preserve">- Cơ quan thực hiện: </w:t>
      </w:r>
      <w:r>
        <w:rPr>
          <w:sz w:val="28"/>
          <w:szCs w:val="28"/>
        </w:rPr>
        <w:t>Phòng Giáo dục và Đào tạo Quận 8, c</w:t>
      </w:r>
      <w:r>
        <w:rPr>
          <w:bCs/>
          <w:sz w:val="28"/>
          <w:szCs w:val="28"/>
          <w:lang w:val="nl-NL"/>
        </w:rPr>
        <w:t>ác cơ sở giáo dục</w:t>
      </w:r>
      <w:r>
        <w:rPr>
          <w:sz w:val="28"/>
          <w:szCs w:val="28"/>
          <w:lang w:val="da-DK"/>
        </w:rPr>
        <w:t>.</w:t>
      </w:r>
    </w:p>
    <w:p>
      <w:pPr>
        <w:pStyle w:val="NormalWeb"/>
        <w:spacing w:before="120" w:after="120"/>
        <w:ind w:firstLine="540"/>
        <w:rPr>
          <w:sz w:val="28"/>
          <w:szCs w:val="28"/>
          <w:lang w:val="da-DK"/>
        </w:rPr>
      </w:pPr>
      <w:r>
        <w:rPr>
          <w:sz w:val="28"/>
          <w:szCs w:val="28"/>
          <w:lang w:val="da-DK"/>
        </w:rPr>
        <w:tab/>
        <w:t>- Thời gian thực hiện: Cả năm.</w:t>
      </w:r>
    </w:p>
    <w:p>
      <w:pPr>
        <w:pStyle w:val="NormalWeb"/>
        <w:spacing w:before="120" w:after="120"/>
        <w:ind w:firstLine="540"/>
        <w:jc w:val="both"/>
        <w:rPr>
          <w:sz w:val="28"/>
          <w:szCs w:val="28"/>
          <w:lang w:val="da-DK"/>
        </w:rPr>
      </w:pPr>
      <w:r>
        <w:rPr>
          <w:sz w:val="28"/>
          <w:szCs w:val="28"/>
          <w:lang w:val="da-DK"/>
        </w:rPr>
        <w:t>k) Tăng cường tuyền truyền, phổ biến các chuyên đề pháp luật về quy hoạch sử dụng đất, cấp giấy chứng nhận quyền sử dụng đất, quyền sở hữu nhà ở và tài sản khác gắn liền với đất, cấp phép xây dựng và xử lý vi phạm trong lĩnh vực đó.</w:t>
      </w:r>
    </w:p>
    <w:p>
      <w:pPr>
        <w:pStyle w:val="NormalWeb"/>
        <w:spacing w:before="120" w:after="120"/>
        <w:ind w:firstLine="540"/>
        <w:rPr>
          <w:sz w:val="28"/>
          <w:szCs w:val="28"/>
          <w:lang w:val="da-DK"/>
        </w:rPr>
      </w:pPr>
      <w:r>
        <w:rPr>
          <w:sz w:val="28"/>
          <w:szCs w:val="28"/>
          <w:lang w:val="da-DK"/>
        </w:rPr>
        <w:t xml:space="preserve">- Cơ quan thực hiện: </w:t>
      </w:r>
      <w:r>
        <w:rPr>
          <w:sz w:val="28"/>
          <w:szCs w:val="28"/>
        </w:rPr>
        <w:t>Phòng Giáo dục và Đào tạo Quận 8, c</w:t>
      </w:r>
      <w:r>
        <w:rPr>
          <w:bCs/>
          <w:sz w:val="28"/>
          <w:szCs w:val="28"/>
          <w:lang w:val="nl-NL"/>
        </w:rPr>
        <w:t>ác cơ sở giáo dục</w:t>
      </w:r>
      <w:r>
        <w:rPr>
          <w:sz w:val="28"/>
          <w:szCs w:val="28"/>
          <w:lang w:val="da-DK"/>
        </w:rPr>
        <w:t>.</w:t>
      </w:r>
    </w:p>
    <w:p>
      <w:pPr>
        <w:pStyle w:val="NormalWeb"/>
        <w:spacing w:before="120" w:after="120"/>
        <w:ind w:firstLine="567"/>
        <w:rPr>
          <w:sz w:val="28"/>
          <w:szCs w:val="28"/>
          <w:lang w:val="da-DK"/>
        </w:rPr>
      </w:pPr>
      <w:r>
        <w:rPr>
          <w:sz w:val="28"/>
          <w:szCs w:val="28"/>
          <w:lang w:val="da-DK"/>
        </w:rPr>
        <w:t>- Thời gian thực hiện: Cả năm.</w:t>
      </w:r>
    </w:p>
    <w:p>
      <w:pPr>
        <w:ind w:firstLine="540"/>
        <w:jc w:val="both"/>
        <w:rPr>
          <w:b/>
          <w:szCs w:val="28"/>
        </w:rPr>
      </w:pPr>
      <w:r>
        <w:rPr>
          <w:b/>
          <w:szCs w:val="28"/>
        </w:rPr>
        <w:tab/>
        <w:t>1. 4. Kiểm tra công tác phổ biến, giáo dục pháp luật</w:t>
      </w:r>
    </w:p>
    <w:p>
      <w:pPr>
        <w:ind w:firstLine="540"/>
        <w:jc w:val="both"/>
        <w:rPr>
          <w:szCs w:val="28"/>
        </w:rPr>
      </w:pPr>
      <w:r>
        <w:rPr>
          <w:szCs w:val="28"/>
        </w:rPr>
        <w:tab/>
        <w:t>Xây dựng, ban hành và tổ chức thực hiện kế hoạch kiểm tra, trong đó có kiểm tra công tác phổ biến, giáo dục pháp luật năm 2017</w:t>
      </w:r>
    </w:p>
    <w:p>
      <w:pPr>
        <w:ind w:firstLine="540"/>
        <w:jc w:val="both"/>
        <w:rPr>
          <w:szCs w:val="28"/>
        </w:rPr>
      </w:pPr>
      <w:r>
        <w:rPr>
          <w:szCs w:val="28"/>
        </w:rPr>
        <w:tab/>
        <w:t xml:space="preserve">- Cơ quan chủ trì, thực hiện: </w:t>
      </w:r>
      <w:r>
        <w:rPr>
          <w:szCs w:val="28"/>
          <w:lang w:val="da-DK"/>
        </w:rPr>
        <w:t>Phòng Giáo dục và Đào tạo</w:t>
      </w:r>
      <w:r>
        <w:rPr>
          <w:szCs w:val="28"/>
        </w:rPr>
        <w:t>.</w:t>
      </w:r>
    </w:p>
    <w:p>
      <w:pPr>
        <w:ind w:firstLine="540"/>
        <w:jc w:val="both"/>
        <w:rPr>
          <w:szCs w:val="28"/>
        </w:rPr>
      </w:pPr>
      <w:r>
        <w:rPr>
          <w:szCs w:val="28"/>
        </w:rPr>
        <w:tab/>
        <w:t>- Đơn vị được kiểm tra: c</w:t>
      </w:r>
      <w:r>
        <w:rPr>
          <w:bCs/>
          <w:szCs w:val="28"/>
          <w:lang w:val="nl-NL"/>
        </w:rPr>
        <w:t>ác cơ sở giáo dục</w:t>
      </w:r>
      <w:r>
        <w:rPr>
          <w:szCs w:val="28"/>
          <w:lang w:val="da-DK"/>
        </w:rPr>
        <w:t xml:space="preserve"> (theo Kế hoạch kiểm tra của Phòng Giáo dục và Đào tạo)</w:t>
      </w:r>
      <w:r>
        <w:rPr>
          <w:szCs w:val="28"/>
        </w:rPr>
        <w:t>.</w:t>
      </w:r>
    </w:p>
    <w:p>
      <w:pPr>
        <w:ind w:firstLine="540"/>
        <w:jc w:val="both"/>
        <w:rPr>
          <w:szCs w:val="28"/>
        </w:rPr>
      </w:pPr>
      <w:r>
        <w:rPr>
          <w:szCs w:val="28"/>
        </w:rPr>
        <w:tab/>
        <w:t>- Nội dung kiểm tra: Hồ sơ pháp lý của đơn vị; công tác phổ biến, giáo dục pháp luật; thực hiện pháp luật.</w:t>
      </w:r>
    </w:p>
    <w:p>
      <w:pPr>
        <w:ind w:firstLine="540"/>
        <w:jc w:val="both"/>
        <w:rPr>
          <w:szCs w:val="28"/>
        </w:rPr>
      </w:pPr>
      <w:r>
        <w:rPr>
          <w:szCs w:val="28"/>
        </w:rPr>
        <w:tab/>
        <w:t xml:space="preserve">- Thời gian thực hiện: </w:t>
      </w:r>
      <w:r>
        <w:rPr>
          <w:szCs w:val="28"/>
          <w:lang w:val="da-DK"/>
        </w:rPr>
        <w:t>theo Kế hoạch kiểm tra của Phòng Giáo dục và Đào tạo Quận 8.</w:t>
      </w:r>
    </w:p>
    <w:p>
      <w:pPr>
        <w:ind w:firstLine="540"/>
        <w:jc w:val="both"/>
        <w:rPr>
          <w:szCs w:val="28"/>
        </w:rPr>
      </w:pPr>
      <w:r>
        <w:rPr>
          <w:b/>
          <w:szCs w:val="28"/>
        </w:rPr>
        <w:tab/>
        <w:t>1. 5. Xã hội hóa công tác phổ biến, giáo dục pháp luật</w:t>
      </w:r>
      <w:r>
        <w:rPr>
          <w:szCs w:val="28"/>
        </w:rPr>
        <w:t>:</w:t>
      </w:r>
    </w:p>
    <w:p>
      <w:pPr>
        <w:ind w:firstLine="540"/>
        <w:jc w:val="both"/>
        <w:rPr>
          <w:szCs w:val="28"/>
        </w:rPr>
      </w:pPr>
      <w:r>
        <w:rPr>
          <w:szCs w:val="28"/>
        </w:rPr>
        <w:tab/>
        <w:t>Tiếp tục triển khai thực hiện xã hội hóa công tác phổ biến, giáo dục pháp luật theo chỉ đạo của Thành phố.</w:t>
      </w:r>
    </w:p>
    <w:p>
      <w:pPr>
        <w:ind w:firstLine="540"/>
        <w:jc w:val="both"/>
        <w:rPr>
          <w:szCs w:val="28"/>
        </w:rPr>
      </w:pPr>
      <w:r>
        <w:rPr>
          <w:szCs w:val="28"/>
        </w:rPr>
        <w:tab/>
        <w:t xml:space="preserve">- Cơ quan thực hiện: </w:t>
      </w:r>
      <w:r>
        <w:rPr>
          <w:szCs w:val="28"/>
          <w:lang w:val="da-DK"/>
        </w:rPr>
        <w:t>Phòng Giáo dục và Đào tạo</w:t>
      </w:r>
      <w:r>
        <w:rPr>
          <w:szCs w:val="28"/>
        </w:rPr>
        <w:t xml:space="preserve"> và các cơ sở giáo dục.</w:t>
      </w:r>
    </w:p>
    <w:p>
      <w:pPr>
        <w:ind w:firstLine="540"/>
        <w:jc w:val="both"/>
        <w:rPr>
          <w:szCs w:val="28"/>
        </w:rPr>
      </w:pPr>
      <w:r>
        <w:rPr>
          <w:szCs w:val="28"/>
        </w:rPr>
        <w:tab/>
        <w:t>- Thời gian thực hiện: Cả năm.</w:t>
      </w:r>
    </w:p>
    <w:p>
      <w:pPr>
        <w:ind w:firstLine="540"/>
        <w:jc w:val="both"/>
        <w:rPr>
          <w:b/>
          <w:szCs w:val="28"/>
        </w:rPr>
      </w:pPr>
    </w:p>
    <w:p>
      <w:pPr>
        <w:ind w:firstLine="540"/>
        <w:jc w:val="both"/>
        <w:rPr>
          <w:b/>
          <w:szCs w:val="28"/>
        </w:rPr>
      </w:pPr>
      <w:r>
        <w:rPr>
          <w:b/>
          <w:szCs w:val="28"/>
        </w:rPr>
        <w:lastRenderedPageBreak/>
        <w:tab/>
        <w:t xml:space="preserve">1. 6. Sơ kết, tổng kết và thực hiện các chính sách thi đua, khen thưởng trong công tác phổ biến, giáo dục pháp luật </w:t>
      </w:r>
    </w:p>
    <w:p>
      <w:pPr>
        <w:ind w:firstLine="540"/>
        <w:jc w:val="both"/>
        <w:rPr>
          <w:szCs w:val="28"/>
        </w:rPr>
      </w:pPr>
      <w:r>
        <w:rPr>
          <w:szCs w:val="28"/>
        </w:rPr>
        <w:tab/>
        <w:t>a) Xây dựng các văn bản chỉ đạo, hướng dẫn thực hiện sơ kết, tổng kế, thi đua, khen thưởng trong công tác phổ biến, giáo dục pháp luật.</w:t>
      </w:r>
    </w:p>
    <w:p>
      <w:pPr>
        <w:ind w:firstLine="540"/>
        <w:jc w:val="both"/>
        <w:rPr>
          <w:spacing w:val="-4"/>
          <w:szCs w:val="28"/>
        </w:rPr>
      </w:pPr>
      <w:r>
        <w:rPr>
          <w:spacing w:val="-4"/>
          <w:szCs w:val="28"/>
        </w:rPr>
        <w:tab/>
        <w:t>- Cơ quan thực hiện: Hội đồng phối hợp phổ biến, giáo dục pháp luật Quận 8.</w:t>
      </w:r>
    </w:p>
    <w:p>
      <w:pPr>
        <w:ind w:firstLine="540"/>
        <w:jc w:val="both"/>
        <w:rPr>
          <w:szCs w:val="28"/>
        </w:rPr>
      </w:pPr>
      <w:r>
        <w:rPr>
          <w:szCs w:val="28"/>
        </w:rPr>
        <w:tab/>
        <w:t xml:space="preserve">- Cơ quan phối hợp: </w:t>
      </w:r>
      <w:r>
        <w:rPr>
          <w:szCs w:val="28"/>
          <w:lang w:val="da-DK"/>
        </w:rPr>
        <w:t>Phòng Giáo dục và Đào tạo</w:t>
      </w:r>
      <w:r>
        <w:rPr>
          <w:szCs w:val="28"/>
        </w:rPr>
        <w:t>.</w:t>
      </w:r>
    </w:p>
    <w:p>
      <w:pPr>
        <w:ind w:firstLine="540"/>
        <w:jc w:val="both"/>
        <w:rPr>
          <w:szCs w:val="28"/>
        </w:rPr>
      </w:pPr>
      <w:r>
        <w:rPr>
          <w:szCs w:val="28"/>
        </w:rPr>
        <w:tab/>
        <w:t>- Thời gian thực hiện: theo quy định của Luật phổ biến giáo dục pháp luật và các văn bản hướng dẫn thi hành.</w:t>
      </w:r>
    </w:p>
    <w:p>
      <w:pPr>
        <w:ind w:firstLine="540"/>
        <w:jc w:val="both"/>
        <w:rPr>
          <w:szCs w:val="28"/>
        </w:rPr>
      </w:pPr>
      <w:r>
        <w:rPr>
          <w:szCs w:val="28"/>
        </w:rPr>
        <w:t>b) Tổ chức sơ kết 5 năm thực hiện Ngày pháp luật nước Cộng hòa xã hội chủ nghĩa Việt Nam 9/11 (2011-2017) thống kê, tổng hợp, lựa chọn các mô hình tổ chức Ngày pháp luật hiệu quả, thiết thực để biểu dương khen thưởng các tập thể, cá nhân có thành tích xuất sắc và nhân rộng các mô hình trên địa bàn Quận 8.</w:t>
      </w:r>
    </w:p>
    <w:p>
      <w:pPr>
        <w:ind w:firstLine="540"/>
        <w:jc w:val="both"/>
        <w:rPr>
          <w:spacing w:val="-4"/>
          <w:szCs w:val="28"/>
        </w:rPr>
      </w:pPr>
      <w:r>
        <w:rPr>
          <w:spacing w:val="-4"/>
          <w:szCs w:val="28"/>
        </w:rPr>
        <w:t>- Cơ quan thực hiện: Hội đồng phối hợp phổ biến, giáo dục pháp luật Quận 8.</w:t>
      </w:r>
    </w:p>
    <w:p>
      <w:pPr>
        <w:ind w:firstLine="540"/>
        <w:jc w:val="both"/>
        <w:rPr>
          <w:szCs w:val="28"/>
        </w:rPr>
      </w:pPr>
      <w:r>
        <w:rPr>
          <w:szCs w:val="28"/>
        </w:rPr>
        <w:tab/>
        <w:t xml:space="preserve">- Cơ quan phối hợp: </w:t>
      </w:r>
      <w:r>
        <w:rPr>
          <w:szCs w:val="28"/>
          <w:lang w:val="da-DK"/>
        </w:rPr>
        <w:t>Phòng Giáo dục và Đào tạo</w:t>
      </w:r>
      <w:r>
        <w:rPr>
          <w:szCs w:val="28"/>
        </w:rPr>
        <w:t>.</w:t>
      </w:r>
    </w:p>
    <w:p>
      <w:pPr>
        <w:ind w:firstLine="540"/>
        <w:jc w:val="both"/>
        <w:rPr>
          <w:szCs w:val="28"/>
        </w:rPr>
      </w:pPr>
      <w:r>
        <w:rPr>
          <w:szCs w:val="28"/>
        </w:rPr>
        <w:tab/>
        <w:t>- Thời gian thực hiện: Quý IV năm 2017.</w:t>
      </w:r>
    </w:p>
    <w:p>
      <w:pPr>
        <w:ind w:firstLine="540"/>
        <w:jc w:val="both"/>
        <w:rPr>
          <w:b/>
          <w:szCs w:val="28"/>
        </w:rPr>
      </w:pPr>
      <w:r>
        <w:rPr>
          <w:b/>
          <w:szCs w:val="28"/>
        </w:rPr>
        <w:tab/>
        <w:t xml:space="preserve">1. 7. Công tác xây dựng, quản lý và khai thác Tủ sách pháp luật </w:t>
      </w:r>
    </w:p>
    <w:p>
      <w:pPr>
        <w:ind w:firstLine="540"/>
        <w:jc w:val="both"/>
        <w:rPr>
          <w:szCs w:val="28"/>
        </w:rPr>
      </w:pPr>
      <w:r>
        <w:rPr>
          <w:szCs w:val="28"/>
        </w:rPr>
        <w:tab/>
        <w:t>a) Rà soát, thống kê, kiểm tra, báo cáo đánh giá tình hình xây dựng, quản lý, khai thác Tủ sách pháp luật theo kế hoạch và hướng dẫn của Sở Tư pháp.</w:t>
      </w:r>
    </w:p>
    <w:p>
      <w:pPr>
        <w:ind w:firstLine="540"/>
        <w:jc w:val="both"/>
        <w:rPr>
          <w:szCs w:val="28"/>
        </w:rPr>
      </w:pPr>
      <w:r>
        <w:rPr>
          <w:szCs w:val="28"/>
        </w:rPr>
        <w:tab/>
        <w:t>- Cơ quan chủ trì: Hội đồng phối hợp công tác phổ biến, giáo dục pháp luật Quận 8.</w:t>
      </w:r>
    </w:p>
    <w:p>
      <w:pPr>
        <w:ind w:firstLine="540"/>
        <w:jc w:val="both"/>
        <w:rPr>
          <w:szCs w:val="28"/>
        </w:rPr>
      </w:pPr>
      <w:r>
        <w:rPr>
          <w:szCs w:val="28"/>
        </w:rPr>
        <w:tab/>
        <w:t xml:space="preserve">- Cơ quan phối hợp: </w:t>
      </w:r>
      <w:r>
        <w:rPr>
          <w:szCs w:val="28"/>
          <w:lang w:val="da-DK"/>
        </w:rPr>
        <w:t>Phòng Giáo dục và Đào tạo</w:t>
      </w:r>
      <w:r>
        <w:rPr>
          <w:szCs w:val="28"/>
        </w:rPr>
        <w:t>, c</w:t>
      </w:r>
      <w:r>
        <w:rPr>
          <w:bCs/>
          <w:szCs w:val="28"/>
          <w:lang w:val="nl-NL"/>
        </w:rPr>
        <w:t>ác cơ sở giáo dục</w:t>
      </w:r>
      <w:r>
        <w:rPr>
          <w:szCs w:val="28"/>
          <w:lang w:val="da-DK"/>
        </w:rPr>
        <w:t>.</w:t>
      </w:r>
    </w:p>
    <w:p>
      <w:pPr>
        <w:ind w:firstLine="540"/>
        <w:jc w:val="both"/>
        <w:rPr>
          <w:szCs w:val="28"/>
        </w:rPr>
      </w:pPr>
      <w:r>
        <w:rPr>
          <w:szCs w:val="28"/>
        </w:rPr>
        <w:tab/>
        <w:t>- Thời gian thực hiện: theo kế hoạch chung của Sở Tư pháp.</w:t>
      </w:r>
    </w:p>
    <w:p>
      <w:pPr>
        <w:ind w:firstLine="540"/>
        <w:jc w:val="both"/>
        <w:rPr>
          <w:szCs w:val="28"/>
        </w:rPr>
      </w:pPr>
      <w:r>
        <w:rPr>
          <w:szCs w:val="28"/>
        </w:rPr>
        <w:t>b) Phối hợp nghiêu cứu, xây dựng bổ sung mô hình Tủ sách pháp luật điện tử trong quá trình thực hiện Đề án “Tăng cường phổ biến, giáo dục pháp luật ứng dụng công nghệ thông tin trong công tác phổ biến, giáo dục pháp luật tại Quận 8 giai đoạn 2015-2018”.</w:t>
      </w:r>
    </w:p>
    <w:p>
      <w:pPr>
        <w:ind w:firstLine="709"/>
        <w:jc w:val="both"/>
        <w:rPr>
          <w:szCs w:val="28"/>
        </w:rPr>
      </w:pPr>
      <w:r>
        <w:rPr>
          <w:szCs w:val="28"/>
        </w:rPr>
        <w:t>- Cơ quan phối hợp: Phòng Tư pháp, Phòng Văn hóa và Thông tin, Văn phòng Hội động nhân dân và Ủy ban nhân dân Quận 8.</w:t>
      </w:r>
    </w:p>
    <w:p>
      <w:pPr>
        <w:ind w:firstLine="709"/>
        <w:jc w:val="both"/>
        <w:rPr>
          <w:szCs w:val="28"/>
        </w:rPr>
      </w:pPr>
      <w:r>
        <w:rPr>
          <w:szCs w:val="28"/>
        </w:rPr>
        <w:t xml:space="preserve">- Cơ quan thực hiện: </w:t>
      </w:r>
      <w:r>
        <w:rPr>
          <w:szCs w:val="28"/>
          <w:lang w:val="da-DK"/>
        </w:rPr>
        <w:t>Phòng Giáo dục và Đào tạo</w:t>
      </w:r>
      <w:r>
        <w:rPr>
          <w:szCs w:val="28"/>
        </w:rPr>
        <w:t>, c</w:t>
      </w:r>
      <w:r>
        <w:rPr>
          <w:bCs/>
          <w:szCs w:val="28"/>
          <w:lang w:val="nl-NL"/>
        </w:rPr>
        <w:t>ác cơ sở giáo dục</w:t>
      </w:r>
      <w:r>
        <w:rPr>
          <w:szCs w:val="28"/>
          <w:lang w:val="da-DK"/>
        </w:rPr>
        <w:t>.</w:t>
      </w:r>
    </w:p>
    <w:p>
      <w:pPr>
        <w:ind w:firstLine="540"/>
        <w:jc w:val="both"/>
        <w:rPr>
          <w:szCs w:val="28"/>
        </w:rPr>
      </w:pPr>
      <w:r>
        <w:rPr>
          <w:szCs w:val="28"/>
        </w:rPr>
        <w:tab/>
        <w:t>- Thời gian thực hiện: năm 2017 và các năm tiếp theo.</w:t>
      </w:r>
    </w:p>
    <w:p>
      <w:pPr>
        <w:ind w:firstLine="540"/>
        <w:jc w:val="both"/>
        <w:rPr>
          <w:b/>
          <w:szCs w:val="28"/>
        </w:rPr>
      </w:pPr>
      <w:r>
        <w:rPr>
          <w:b/>
          <w:szCs w:val="28"/>
        </w:rPr>
        <w:t>2. Công tác hòa giải ở cơ sở:</w:t>
      </w:r>
    </w:p>
    <w:p>
      <w:pPr>
        <w:ind w:firstLine="540"/>
        <w:jc w:val="both"/>
        <w:rPr>
          <w:spacing w:val="-8"/>
          <w:szCs w:val="28"/>
        </w:rPr>
      </w:pPr>
      <w:r>
        <w:rPr>
          <w:spacing w:val="-8"/>
          <w:szCs w:val="28"/>
        </w:rPr>
        <w:tab/>
        <w:t xml:space="preserve">a) Tiếp tục thực hiện Nghị quyết liên tịch số 01/2014/NQLT/CP-UBTƯMTTQVN ngày 18/11/2014 của Chính phủ và </w:t>
      </w:r>
      <w:r>
        <w:rPr>
          <w:iCs/>
          <w:spacing w:val="-8"/>
          <w:szCs w:val="28"/>
          <w:shd w:val="solid" w:color="FFFFFF" w:fill="auto"/>
        </w:rPr>
        <w:t>Ủy ban</w:t>
      </w:r>
      <w:r>
        <w:rPr>
          <w:iCs/>
          <w:spacing w:val="-8"/>
          <w:szCs w:val="28"/>
        </w:rPr>
        <w:t xml:space="preserve"> Trung ương Mặt trận Tổ quốc Việt Nam</w:t>
      </w:r>
      <w:r>
        <w:rPr>
          <w:spacing w:val="-8"/>
          <w:szCs w:val="28"/>
        </w:rPr>
        <w:t xml:space="preserve"> về hướng dẫn phối hợp thực hiện một số quy định </w:t>
      </w:r>
      <w:r>
        <w:rPr>
          <w:spacing w:val="-8"/>
          <w:szCs w:val="28"/>
          <w:shd w:val="solid" w:color="FFFFFF" w:fill="auto"/>
        </w:rPr>
        <w:t>của</w:t>
      </w:r>
      <w:r>
        <w:rPr>
          <w:spacing w:val="-8"/>
          <w:szCs w:val="28"/>
        </w:rPr>
        <w:t xml:space="preserve"> pháp luật về hòa giải ở cơ sở; Chỉ thị số 21/CT- UBND ngày 09/12/2015 của Ủy ban nhân dân Thành phố về tăng cường hiệu quả công tác hòa giải ở cơ sở trên địa bàn thành phố</w:t>
      </w:r>
      <w:r>
        <w:rPr>
          <w:spacing w:val="-8"/>
          <w:szCs w:val="28"/>
          <w:lang w:val="vi-VN"/>
        </w:rPr>
        <w:t xml:space="preserve"> </w:t>
      </w:r>
      <w:r>
        <w:rPr>
          <w:spacing w:val="-8"/>
          <w:szCs w:val="28"/>
        </w:rPr>
        <w:t xml:space="preserve">Hồ Chí Minh và Kế hoạch số 01/KH-UBND </w:t>
      </w:r>
      <w:r>
        <w:rPr>
          <w:spacing w:val="-8"/>
          <w:szCs w:val="28"/>
        </w:rPr>
        <w:lastRenderedPageBreak/>
        <w:t>ngày 05/01/2016 của Ủy ban nhân dân Quận 8 về triển khai thực hiện Chỉ thị số 21/CT-UBND ngày 09/12/2015 của Ủy ban nhân dân Thành phố Hồ Chí Minh.</w:t>
      </w:r>
    </w:p>
    <w:p>
      <w:pPr>
        <w:ind w:firstLine="540"/>
        <w:jc w:val="both"/>
        <w:rPr>
          <w:spacing w:val="-8"/>
          <w:szCs w:val="28"/>
        </w:rPr>
      </w:pPr>
      <w:r>
        <w:rPr>
          <w:spacing w:val="-8"/>
          <w:szCs w:val="28"/>
        </w:rPr>
        <w:tab/>
        <w:t>- Cơ quan chủ trì:  Phòng Tư pháp, Công chức Tư pháp –Hộ tịch 16 phường.</w:t>
      </w:r>
    </w:p>
    <w:p>
      <w:pPr>
        <w:ind w:firstLine="540"/>
        <w:jc w:val="both"/>
        <w:rPr>
          <w:szCs w:val="28"/>
        </w:rPr>
      </w:pPr>
      <w:r>
        <w:rPr>
          <w:szCs w:val="28"/>
        </w:rPr>
        <w:tab/>
        <w:t xml:space="preserve">- Cơ quan phối hợp thực hiện: </w:t>
      </w:r>
      <w:r>
        <w:rPr>
          <w:szCs w:val="28"/>
          <w:lang w:val="da-DK"/>
        </w:rPr>
        <w:t>Phòng Giáo dục và Đào tạo</w:t>
      </w:r>
      <w:r>
        <w:rPr>
          <w:szCs w:val="28"/>
        </w:rPr>
        <w:t>, c</w:t>
      </w:r>
      <w:r>
        <w:rPr>
          <w:bCs/>
          <w:szCs w:val="28"/>
          <w:lang w:val="nl-NL"/>
        </w:rPr>
        <w:t>ác cơ sở giáo dục</w:t>
      </w:r>
      <w:r>
        <w:rPr>
          <w:szCs w:val="28"/>
        </w:rPr>
        <w:t>.</w:t>
      </w:r>
    </w:p>
    <w:p>
      <w:pPr>
        <w:ind w:firstLine="540"/>
        <w:jc w:val="both"/>
        <w:rPr>
          <w:szCs w:val="28"/>
        </w:rPr>
      </w:pPr>
      <w:r>
        <w:rPr>
          <w:szCs w:val="28"/>
        </w:rPr>
        <w:tab/>
        <w:t>- Thời gian thực hiện: Cả năm.</w:t>
      </w:r>
    </w:p>
    <w:p>
      <w:pPr>
        <w:ind w:firstLine="540"/>
        <w:jc w:val="both"/>
        <w:rPr>
          <w:szCs w:val="28"/>
        </w:rPr>
      </w:pPr>
      <w:r>
        <w:rPr>
          <w:szCs w:val="28"/>
        </w:rPr>
        <w:tab/>
        <w:t>b) Kiểm tra tình hình thực hiện công tác hòa giải tại phường, kết hợp kiểm tra, đánh giá tình hình xây dựng và thực hiện hương ước, quy ước tại cơ sở.</w:t>
      </w:r>
    </w:p>
    <w:p>
      <w:pPr>
        <w:ind w:firstLine="540"/>
        <w:jc w:val="both"/>
        <w:rPr>
          <w:szCs w:val="28"/>
        </w:rPr>
      </w:pPr>
      <w:r>
        <w:rPr>
          <w:szCs w:val="28"/>
        </w:rPr>
        <w:tab/>
        <w:t>- Cơ quan chủ trì: Phòng Tư pháp Quận 8.</w:t>
      </w:r>
    </w:p>
    <w:p>
      <w:pPr>
        <w:ind w:firstLine="540"/>
        <w:jc w:val="both"/>
        <w:rPr>
          <w:szCs w:val="28"/>
        </w:rPr>
      </w:pPr>
      <w:r>
        <w:rPr>
          <w:szCs w:val="28"/>
        </w:rPr>
        <w:tab/>
        <w:t xml:space="preserve">- Cơ quan phối hợp: </w:t>
      </w:r>
      <w:r>
        <w:rPr>
          <w:szCs w:val="28"/>
          <w:lang w:val="da-DK"/>
        </w:rPr>
        <w:t>Phòng Giáo dục và Đào tạo</w:t>
      </w:r>
      <w:r>
        <w:rPr>
          <w:szCs w:val="28"/>
        </w:rPr>
        <w:t>.</w:t>
      </w:r>
    </w:p>
    <w:p>
      <w:pPr>
        <w:ind w:firstLine="540"/>
        <w:jc w:val="both"/>
        <w:rPr>
          <w:szCs w:val="28"/>
        </w:rPr>
      </w:pPr>
      <w:r>
        <w:rPr>
          <w:szCs w:val="28"/>
        </w:rPr>
        <w:tab/>
        <w:t>- Thời gian thực hiện: Quý III năm 2017.</w:t>
      </w:r>
    </w:p>
    <w:p>
      <w:pPr>
        <w:ind w:firstLine="540"/>
        <w:jc w:val="both"/>
        <w:rPr>
          <w:b/>
          <w:szCs w:val="28"/>
        </w:rPr>
      </w:pPr>
      <w:r>
        <w:rPr>
          <w:b/>
          <w:szCs w:val="28"/>
        </w:rPr>
        <w:tab/>
        <w:t>3. Công tác xây dựng địa phương tiếp cận pháp luật</w:t>
      </w:r>
    </w:p>
    <w:p>
      <w:pPr>
        <w:widowControl w:val="0"/>
        <w:ind w:firstLine="540"/>
        <w:jc w:val="both"/>
        <w:rPr>
          <w:szCs w:val="28"/>
        </w:rPr>
      </w:pPr>
      <w:r>
        <w:rPr>
          <w:szCs w:val="28"/>
        </w:rPr>
        <w:tab/>
        <w:t>a) Tiếp tục tham gia đề xuất ý kiến sửa đổi, bổ sung về nhiệm vụ xây dựng địa phương tiếp cận pháp luật và các nội dung sửa đổi, bổ sung Quyết định số 09/2013/QĐ-TTg theo chỉ đạo, hướng dẫn của các cơ quan có thẩm quyền.</w:t>
      </w:r>
    </w:p>
    <w:p>
      <w:pPr>
        <w:widowControl w:val="0"/>
        <w:ind w:firstLine="709"/>
        <w:jc w:val="both"/>
        <w:rPr>
          <w:szCs w:val="28"/>
        </w:rPr>
      </w:pPr>
      <w:r>
        <w:rPr>
          <w:szCs w:val="28"/>
        </w:rPr>
        <w:t>- Cơ quan chủ trì: Phòng Tư pháp Quận 8.</w:t>
      </w:r>
    </w:p>
    <w:p>
      <w:pPr>
        <w:ind w:firstLine="540"/>
        <w:jc w:val="both"/>
        <w:rPr>
          <w:szCs w:val="28"/>
        </w:rPr>
      </w:pPr>
      <w:r>
        <w:rPr>
          <w:szCs w:val="28"/>
        </w:rPr>
        <w:tab/>
        <w:t xml:space="preserve">- Cơ quan phối hợp: </w:t>
      </w:r>
      <w:r>
        <w:rPr>
          <w:szCs w:val="28"/>
          <w:lang w:val="da-DK"/>
        </w:rPr>
        <w:t>Phòng Giáo dục và Đào tạo</w:t>
      </w:r>
      <w:r>
        <w:rPr>
          <w:szCs w:val="28"/>
        </w:rPr>
        <w:t xml:space="preserve"> và các cơ sở giáo dục.</w:t>
      </w:r>
    </w:p>
    <w:p>
      <w:pPr>
        <w:ind w:firstLine="540"/>
        <w:jc w:val="both"/>
        <w:rPr>
          <w:szCs w:val="28"/>
        </w:rPr>
      </w:pPr>
      <w:r>
        <w:rPr>
          <w:szCs w:val="28"/>
        </w:rPr>
        <w:tab/>
        <w:t>- Thời gian thực hiện: Theo kế hoạch chung của Thành phố.</w:t>
      </w:r>
    </w:p>
    <w:p>
      <w:pPr>
        <w:ind w:firstLine="540"/>
        <w:jc w:val="both"/>
        <w:rPr>
          <w:szCs w:val="28"/>
        </w:rPr>
      </w:pPr>
      <w:r>
        <w:rPr>
          <w:szCs w:val="28"/>
        </w:rPr>
        <w:t>b) Tổ chức quán triệt, thực hiện nghiêm túc nhiệm vụ xây dựng địa phương tiếp cận pháp luật ngay sau khi Thủ tướng Chính phủ ban hành Quyết định thay thế Quyết định 09/2013/QĐ-TTg; thực hiện công tác hướng dẫn, tập huấn, đánh giá, kiểm tra, công nhận địa phương tiếp cận pháp luật năm 2017 theo hướng dẫn của Bộ Tư pháp và các cơ quan có thẩm quyền.</w:t>
      </w:r>
    </w:p>
    <w:p>
      <w:pPr>
        <w:ind w:firstLine="540"/>
        <w:jc w:val="both"/>
        <w:rPr>
          <w:szCs w:val="28"/>
        </w:rPr>
      </w:pPr>
      <w:r>
        <w:rPr>
          <w:szCs w:val="28"/>
        </w:rPr>
        <w:tab/>
        <w:t>- Cơ quan chủ trì: Phòng Tư pháp, Phòng Nội vụ, Hội đồng đánh giá tiếp cận pháp luật Quận 8, 16 phường.</w:t>
      </w:r>
    </w:p>
    <w:p>
      <w:pPr>
        <w:ind w:firstLine="540"/>
        <w:jc w:val="both"/>
        <w:rPr>
          <w:szCs w:val="28"/>
          <w:lang w:val="da-DK"/>
        </w:rPr>
      </w:pPr>
      <w:r>
        <w:rPr>
          <w:szCs w:val="28"/>
        </w:rPr>
        <w:tab/>
        <w:t xml:space="preserve">- Cơ quan phối hợp: </w:t>
      </w:r>
      <w:r>
        <w:rPr>
          <w:szCs w:val="28"/>
          <w:lang w:val="da-DK"/>
        </w:rPr>
        <w:t>Phòng Giáo dục và Đào tạo Quận 8.</w:t>
      </w:r>
    </w:p>
    <w:p>
      <w:pPr>
        <w:ind w:firstLine="540"/>
        <w:jc w:val="both"/>
        <w:rPr>
          <w:szCs w:val="28"/>
        </w:rPr>
      </w:pPr>
      <w:r>
        <w:rPr>
          <w:szCs w:val="28"/>
        </w:rPr>
        <w:tab/>
        <w:t>- Thời gian thực hiện: theo kế hoạch chung của Thành phố.</w:t>
      </w:r>
    </w:p>
    <w:p>
      <w:pPr>
        <w:ind w:firstLine="540"/>
        <w:jc w:val="both"/>
        <w:rPr>
          <w:szCs w:val="28"/>
        </w:rPr>
      </w:pPr>
      <w:r>
        <w:rPr>
          <w:b/>
          <w:szCs w:val="28"/>
        </w:rPr>
        <w:t>III. TỔ CHỨC THỰC HIỆN</w:t>
      </w:r>
    </w:p>
    <w:p>
      <w:pPr>
        <w:spacing w:before="0"/>
        <w:ind w:firstLine="567"/>
        <w:jc w:val="both"/>
        <w:rPr>
          <w:b/>
          <w:szCs w:val="28"/>
        </w:rPr>
      </w:pPr>
      <w:r>
        <w:rPr>
          <w:b/>
          <w:szCs w:val="28"/>
        </w:rPr>
        <w:t xml:space="preserve">1. Phòng Giáo dục và Đào tạo  </w:t>
      </w:r>
    </w:p>
    <w:p>
      <w:pPr>
        <w:spacing w:before="0"/>
        <w:ind w:firstLine="567"/>
        <w:jc w:val="both"/>
        <w:rPr>
          <w:szCs w:val="28"/>
        </w:rPr>
      </w:pPr>
      <w:r>
        <w:rPr>
          <w:szCs w:val="28"/>
        </w:rPr>
        <w:t xml:space="preserve">-Xây dựng và tổ chức thực hiện kế hoạch về công tác phổ biến, giáo dục pháp luật, hòa giải ở cơ sở; chuẩn tiếp cận pháp luật của người dân tại cơ sở </w:t>
      </w:r>
      <w:r>
        <w:rPr>
          <w:szCs w:val="28"/>
          <w:lang w:val="nl-NL"/>
        </w:rPr>
        <w:t>năm 2017</w:t>
      </w:r>
      <w:r>
        <w:rPr>
          <w:szCs w:val="28"/>
        </w:rPr>
        <w:t xml:space="preserve">; đồng thời triển khai đến tất cả các cơ sở giáo dục thuộc Phòng Giáo dục và Đào tạo Quận 8. </w:t>
      </w:r>
    </w:p>
    <w:p>
      <w:pPr>
        <w:spacing w:before="0"/>
        <w:ind w:firstLine="567"/>
        <w:jc w:val="both"/>
        <w:rPr>
          <w:szCs w:val="28"/>
        </w:rPr>
      </w:pPr>
      <w:r>
        <w:rPr>
          <w:szCs w:val="28"/>
        </w:rPr>
        <w:t>- Phối hợp các cơ quan, ban ngành, đoàn thể trong công tác kiểm tra, giám sát, phổ biến, giáo dục pháp luật.</w:t>
      </w:r>
    </w:p>
    <w:p>
      <w:pPr>
        <w:spacing w:before="0"/>
        <w:ind w:firstLine="567"/>
        <w:jc w:val="both"/>
        <w:rPr>
          <w:bCs/>
          <w:szCs w:val="28"/>
        </w:rPr>
      </w:pPr>
      <w:r>
        <w:rPr>
          <w:szCs w:val="28"/>
        </w:rPr>
        <w:t>-Thực hiện các loại báo cáo theo quy định</w:t>
      </w:r>
      <w:r>
        <w:rPr>
          <w:bCs/>
          <w:szCs w:val="28"/>
        </w:rPr>
        <w:t>.</w:t>
      </w:r>
    </w:p>
    <w:p>
      <w:pPr>
        <w:spacing w:before="0"/>
        <w:ind w:firstLine="567"/>
        <w:jc w:val="both"/>
        <w:rPr>
          <w:b/>
          <w:szCs w:val="28"/>
        </w:rPr>
      </w:pPr>
      <w:r>
        <w:rPr>
          <w:b/>
          <w:szCs w:val="28"/>
        </w:rPr>
        <w:t>2. Các cơ sở giáo dục</w:t>
      </w:r>
    </w:p>
    <w:p>
      <w:pPr>
        <w:spacing w:before="0"/>
        <w:ind w:firstLine="567"/>
        <w:jc w:val="both"/>
        <w:rPr>
          <w:b/>
          <w:szCs w:val="28"/>
        </w:rPr>
      </w:pPr>
      <w:r>
        <w:rPr>
          <w:szCs w:val="28"/>
        </w:rPr>
        <w:lastRenderedPageBreak/>
        <w:t xml:space="preserve">- Xây dựng và tổ chức thực hiện kế hoạch về công tác phổ biến, giáo dục pháp luật, hòa giải ở cơ sở; chuẩn tiếp cận pháp luật của người dân tại cơ sở </w:t>
      </w:r>
      <w:r>
        <w:rPr>
          <w:szCs w:val="28"/>
          <w:lang w:val="nl-NL"/>
        </w:rPr>
        <w:t xml:space="preserve">năm 2017 của đơn vị trên cơ sở kế hoạch của </w:t>
      </w:r>
      <w:r>
        <w:rPr>
          <w:szCs w:val="28"/>
        </w:rPr>
        <w:t xml:space="preserve">Phòng Giáo dục và Đào tạo Quận 8. Gửi kế hoạch về Phòng Giáo dục và Đào tạo Quận 8 (Bà Nguyễn Thị Kim Hoa - Chuyên viên Phòng Giáo dục và Đào tạo Quận 8) </w:t>
      </w:r>
      <w:r>
        <w:rPr>
          <w:b/>
          <w:szCs w:val="28"/>
        </w:rPr>
        <w:t>trước ngày 15/02/2017.</w:t>
      </w:r>
    </w:p>
    <w:p>
      <w:pPr>
        <w:spacing w:before="0"/>
        <w:ind w:firstLine="567"/>
        <w:jc w:val="both"/>
        <w:rPr>
          <w:szCs w:val="28"/>
        </w:rPr>
      </w:pPr>
      <w:r>
        <w:rPr>
          <w:szCs w:val="28"/>
        </w:rPr>
        <w:t>- Phối hợp các cơ quan, ban ngành, đoàn thể trong công tác kiểm tra, giám sát, phổ biến, giáo dục pháp luật</w:t>
      </w:r>
    </w:p>
    <w:p>
      <w:pPr>
        <w:spacing w:before="0"/>
        <w:ind w:firstLine="567"/>
        <w:jc w:val="both"/>
        <w:rPr>
          <w:bCs/>
          <w:szCs w:val="28"/>
        </w:rPr>
      </w:pPr>
      <w:r>
        <w:rPr>
          <w:szCs w:val="28"/>
        </w:rPr>
        <w:t xml:space="preserve">- Định kỳ 6 tháng và cuối năm báo cáo kết quả thực hiện về Phòng Tư pháp Quận 8 và Phòng Giáo dục và Đào tạo Quận 8 </w:t>
      </w:r>
      <w:r>
        <w:rPr>
          <w:b/>
          <w:szCs w:val="28"/>
        </w:rPr>
        <w:t>( ngày 15/6 và 15/12</w:t>
      </w:r>
      <w:r>
        <w:rPr>
          <w:szCs w:val="28"/>
        </w:rPr>
        <w:t>) và báo cáo khi có yêu cầu của cấp trên.</w:t>
      </w:r>
    </w:p>
    <w:p>
      <w:pPr>
        <w:pStyle w:val="Heading1"/>
        <w:spacing w:before="0" w:beforeAutospacing="0" w:after="0" w:afterAutospacing="0"/>
        <w:ind w:firstLine="567"/>
        <w:jc w:val="both"/>
        <w:rPr>
          <w:b w:val="0"/>
          <w:sz w:val="28"/>
          <w:szCs w:val="28"/>
        </w:rPr>
      </w:pPr>
      <w:r>
        <w:rPr>
          <w:b w:val="0"/>
          <w:sz w:val="28"/>
          <w:szCs w:val="28"/>
        </w:rPr>
        <w:t xml:space="preserve">Trên đây là Kế hoạch về </w:t>
      </w:r>
      <w:r>
        <w:rPr>
          <w:b w:val="0"/>
          <w:color w:val="000000"/>
          <w:sz w:val="28"/>
          <w:szCs w:val="28"/>
        </w:rPr>
        <w:t>c</w:t>
      </w:r>
      <w:r>
        <w:rPr>
          <w:b w:val="0"/>
          <w:bCs w:val="0"/>
          <w:sz w:val="28"/>
          <w:szCs w:val="28"/>
        </w:rPr>
        <w:t xml:space="preserve">ông tác phổ biến, giáo dục pháp luật, </w:t>
      </w:r>
      <w:r>
        <w:rPr>
          <w:b w:val="0"/>
          <w:sz w:val="28"/>
          <w:szCs w:val="28"/>
        </w:rPr>
        <w:t xml:space="preserve">hòa giải ở cơ sở; chuẩn tiếp cận pháp luật của người dân tại cơ sở </w:t>
      </w:r>
      <w:r>
        <w:rPr>
          <w:b w:val="0"/>
          <w:bCs w:val="0"/>
          <w:sz w:val="28"/>
          <w:szCs w:val="28"/>
          <w:lang w:val="nl-NL"/>
        </w:rPr>
        <w:t>năm 2017 trong ngành giáo dục</w:t>
      </w:r>
      <w:r>
        <w:rPr>
          <w:b w:val="0"/>
          <w:sz w:val="28"/>
          <w:szCs w:val="28"/>
        </w:rPr>
        <w:t xml:space="preserve"> </w:t>
      </w:r>
      <w:r>
        <w:rPr>
          <w:b w:val="0"/>
          <w:bCs w:val="0"/>
          <w:sz w:val="28"/>
          <w:szCs w:val="28"/>
          <w:lang w:val="nl-NL"/>
        </w:rPr>
        <w:t xml:space="preserve">của </w:t>
      </w:r>
      <w:r>
        <w:rPr>
          <w:b w:val="0"/>
          <w:color w:val="000000"/>
          <w:sz w:val="28"/>
          <w:szCs w:val="28"/>
        </w:rPr>
        <w:t>Phòng Giáo dục và Đào tạo Quận 8./.</w:t>
      </w:r>
    </w:p>
    <w:p>
      <w:pPr>
        <w:spacing w:before="0"/>
        <w:ind w:firstLine="720"/>
        <w:jc w:val="both"/>
        <w:rPr>
          <w:szCs w:val="28"/>
        </w:rPr>
      </w:pPr>
    </w:p>
    <w:p>
      <w:pPr>
        <w:spacing w:before="0"/>
        <w:ind w:firstLine="720"/>
        <w:jc w:val="both"/>
        <w:rPr>
          <w:sz w:val="2"/>
          <w:szCs w:val="28"/>
        </w:rPr>
      </w:pPr>
    </w:p>
    <w:tbl>
      <w:tblPr>
        <w:tblW w:w="0" w:type="auto"/>
        <w:jc w:val="center"/>
        <w:tblInd w:w="-4030" w:type="dxa"/>
        <w:tblLook w:val="01E0"/>
      </w:tblPr>
      <w:tblGrid>
        <w:gridCol w:w="3855"/>
        <w:gridCol w:w="5410"/>
      </w:tblGrid>
      <w:tr>
        <w:trPr>
          <w:jc w:val="center"/>
        </w:trPr>
        <w:tc>
          <w:tcPr>
            <w:tcW w:w="3855" w:type="dxa"/>
          </w:tcPr>
          <w:p>
            <w:pPr>
              <w:spacing w:before="0" w:after="0"/>
              <w:rPr>
                <w:b/>
                <w:bCs/>
                <w:i/>
                <w:sz w:val="24"/>
              </w:rPr>
            </w:pPr>
            <w:r>
              <w:rPr>
                <w:b/>
                <w:bCs/>
                <w:i/>
                <w:sz w:val="24"/>
              </w:rPr>
              <w:t>Nơi nhận:</w:t>
            </w:r>
          </w:p>
          <w:p>
            <w:pPr>
              <w:spacing w:before="0" w:after="0"/>
              <w:rPr>
                <w:sz w:val="22"/>
              </w:rPr>
            </w:pPr>
            <w:r>
              <w:rPr>
                <w:sz w:val="22"/>
              </w:rPr>
              <w:t>-PTP.Q8;</w:t>
            </w:r>
          </w:p>
          <w:p>
            <w:pPr>
              <w:spacing w:before="0" w:after="0"/>
              <w:rPr>
                <w:sz w:val="22"/>
              </w:rPr>
            </w:pPr>
            <w:r>
              <w:rPr>
                <w:sz w:val="22"/>
              </w:rPr>
              <w:t>-LĐ.PGD&amp;ĐT.Q8;</w:t>
            </w:r>
            <w:r>
              <w:rPr>
                <w:sz w:val="22"/>
              </w:rPr>
              <w:tab/>
            </w:r>
            <w:r>
              <w:rPr>
                <w:sz w:val="22"/>
              </w:rPr>
              <w:tab/>
            </w:r>
            <w:r>
              <w:rPr>
                <w:sz w:val="22"/>
              </w:rPr>
              <w:tab/>
              <w:t xml:space="preserve">        </w:t>
            </w:r>
          </w:p>
          <w:p>
            <w:pPr>
              <w:spacing w:before="0" w:after="0"/>
              <w:rPr>
                <w:b/>
                <w:bCs/>
                <w:sz w:val="24"/>
              </w:rPr>
            </w:pPr>
            <w:r>
              <w:rPr>
                <w:sz w:val="22"/>
              </w:rPr>
              <w:t>-Lưu: VT.</w:t>
            </w:r>
            <w:r>
              <w:rPr>
                <w:sz w:val="22"/>
              </w:rPr>
              <w:tab/>
            </w:r>
          </w:p>
        </w:tc>
        <w:tc>
          <w:tcPr>
            <w:tcW w:w="5410" w:type="dxa"/>
          </w:tcPr>
          <w:p>
            <w:pPr>
              <w:spacing w:before="0" w:after="0"/>
              <w:jc w:val="center"/>
              <w:rPr>
                <w:b/>
                <w:szCs w:val="28"/>
              </w:rPr>
            </w:pPr>
            <w:r>
              <w:rPr>
                <w:b/>
                <w:szCs w:val="28"/>
              </w:rPr>
              <w:t>TRƯỞNG PHÒNG</w:t>
            </w:r>
          </w:p>
          <w:p>
            <w:pPr>
              <w:spacing w:before="0" w:after="0"/>
              <w:jc w:val="center"/>
              <w:rPr>
                <w:b/>
                <w:szCs w:val="28"/>
              </w:rPr>
            </w:pPr>
          </w:p>
          <w:p>
            <w:pPr>
              <w:spacing w:before="0" w:after="0"/>
              <w:jc w:val="center"/>
              <w:rPr>
                <w:b/>
                <w:szCs w:val="28"/>
              </w:rPr>
            </w:pPr>
          </w:p>
          <w:p>
            <w:pPr>
              <w:spacing w:before="0" w:after="0"/>
              <w:jc w:val="center"/>
              <w:rPr>
                <w:b/>
                <w:szCs w:val="28"/>
              </w:rPr>
            </w:pPr>
          </w:p>
          <w:p>
            <w:pPr>
              <w:spacing w:before="0" w:after="0"/>
              <w:jc w:val="center"/>
              <w:rPr>
                <w:b/>
                <w:szCs w:val="28"/>
              </w:rPr>
            </w:pPr>
          </w:p>
          <w:p>
            <w:pPr>
              <w:spacing w:before="0" w:after="0"/>
              <w:jc w:val="center"/>
              <w:rPr>
                <w:b/>
                <w:szCs w:val="28"/>
              </w:rPr>
            </w:pPr>
          </w:p>
          <w:p>
            <w:pPr>
              <w:spacing w:before="0" w:after="0"/>
              <w:jc w:val="center"/>
              <w:rPr>
                <w:b/>
                <w:szCs w:val="28"/>
              </w:rPr>
            </w:pPr>
          </w:p>
          <w:p>
            <w:pPr>
              <w:spacing w:before="0" w:after="0"/>
              <w:jc w:val="center"/>
              <w:rPr>
                <w:b/>
                <w:szCs w:val="28"/>
              </w:rPr>
            </w:pPr>
            <w:r>
              <w:rPr>
                <w:b/>
                <w:szCs w:val="28"/>
              </w:rPr>
              <w:t>Dương Văn Dân</w:t>
            </w:r>
          </w:p>
        </w:tc>
      </w:tr>
    </w:tbl>
    <w:p>
      <w:pPr>
        <w:spacing w:before="0"/>
        <w:ind w:firstLine="720"/>
        <w:jc w:val="both"/>
        <w:rPr>
          <w:sz w:val="2"/>
          <w:szCs w:val="26"/>
        </w:rPr>
      </w:pPr>
    </w:p>
    <w:sectPr>
      <w:footerReference w:type="default" r:id="rId7"/>
      <w:footerReference w:type="first" r:id="rId8"/>
      <w:pgSz w:w="11907" w:h="16840" w:code="9"/>
      <w:pgMar w:top="1134" w:right="851" w:bottom="851" w:left="1276"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pPr>
        <w:spacing w:before="0" w:after="0"/>
      </w:pPr>
      <w:r>
        <w:separator/>
      </w:r>
    </w:p>
  </w:endnote>
  <w:endnote w:type="continuationSeparator" w:id="1">
    <w:p>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7591"/>
      <w:docPartObj>
        <w:docPartGallery w:val="Page Numbers (Bottom of Page)"/>
        <w:docPartUnique/>
      </w:docPartObj>
    </w:sdtPr>
    <w:sdtContent>
      <w:p>
        <w:pPr>
          <w:pStyle w:val="Footer"/>
          <w:jc w:val="right"/>
        </w:pPr>
        <w:fldSimple w:instr=" PAGE   \* MERGEFORMAT ">
          <w:r>
            <w:rPr>
              <w:noProof/>
            </w:rPr>
            <w:t>1</w:t>
          </w:r>
        </w:fldSimple>
      </w:p>
    </w:sdtContent>
  </w:sdt>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right"/>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1</w:t>
    </w:r>
    <w:r>
      <w:rPr>
        <w:sz w:val="26"/>
        <w:szCs w:val="26"/>
      </w:rPr>
      <w:fldChar w:fldCharType="end"/>
    </w:r>
  </w:p>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27831"/>
    <w:multiLevelType w:val="hybridMultilevel"/>
    <w:tmpl w:val="84F086B6"/>
    <w:lvl w:ilvl="0" w:tplc="32BCA452">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7EA7F27"/>
    <w:multiLevelType w:val="hybridMultilevel"/>
    <w:tmpl w:val="09264D30"/>
    <w:lvl w:ilvl="0" w:tplc="ED60F9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D8A1593"/>
    <w:multiLevelType w:val="hybridMultilevel"/>
    <w:tmpl w:val="56381FFA"/>
    <w:lvl w:ilvl="0" w:tplc="56EC2F6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67075CB"/>
    <w:multiLevelType w:val="multilevel"/>
    <w:tmpl w:val="C8308918"/>
    <w:lvl w:ilvl="0">
      <w:start w:val="1"/>
      <w:numFmt w:val="decimal"/>
      <w:lvlText w:val="%1)"/>
      <w:lvlJc w:val="left"/>
      <w:pPr>
        <w:ind w:left="360" w:hanging="360"/>
      </w:pPr>
      <w:rPr>
        <w:rFonts w:hint="default"/>
      </w:rPr>
    </w:lvl>
    <w:lvl w:ilvl="1">
      <w:start w:val="1"/>
      <w:numFmt w:val="decimal"/>
      <w:suff w:val="space"/>
      <w:lvlText w:val="Điều %2."/>
      <w:lvlJc w:val="left"/>
      <w:pPr>
        <w:ind w:left="0" w:firstLine="680"/>
      </w:pPr>
      <w:rPr>
        <w:rFonts w:hint="default"/>
        <w:b/>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hdrShapeDefaults>
    <o:shapedefaults v:ext="edit" spidmax="52226"/>
  </w:hdrShapeDefaults>
  <w:footnotePr>
    <w:footnote w:id="0"/>
    <w:footnote w:id="1"/>
  </w:footnotePr>
  <w:endnotePr>
    <w:endnote w:id="0"/>
    <w:endnote w:id="1"/>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52226"/>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pPr>
    <w:rPr>
      <w:sz w:val="28"/>
      <w:szCs w:val="22"/>
    </w:rPr>
  </w:style>
  <w:style w:type="paragraph" w:styleId="Heading1">
    <w:name w:val="heading 1"/>
    <w:basedOn w:val="Normal"/>
    <w:link w:val="Heading1Char"/>
    <w:uiPriority w:val="9"/>
    <w:qFormat/>
    <w:pPr>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link w:val="Heading2Char"/>
    <w:semiHidden/>
    <w:unhideWhenUsed/>
    <w:qFormat/>
    <w:pPr>
      <w:keepNext/>
      <w:spacing w:before="240" w:after="60"/>
      <w:outlineLvl w:val="1"/>
    </w:pPr>
    <w:rPr>
      <w:rFonts w:ascii="Cambria" w:eastAsia="Times New Roman" w:hAnsi="Cambria"/>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rPr>
      <w:sz w:val="28"/>
      <w:szCs w:val="22"/>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8"/>
      <w:szCs w:val="22"/>
    </w:rPr>
  </w:style>
  <w:style w:type="character" w:customStyle="1" w:styleId="Heading2Char">
    <w:name w:val="Heading 2 Char"/>
    <w:basedOn w:val="DefaultParagraphFont"/>
    <w:link w:val="Heading2"/>
    <w:semiHidden/>
    <w:rPr>
      <w:rFonts w:ascii="Cambria" w:eastAsia="Times New Roman" w:hAnsi="Cambria"/>
      <w:b/>
      <w:bCs/>
      <w:i/>
      <w:iCs/>
      <w:sz w:val="28"/>
      <w:szCs w:val="28"/>
    </w:rPr>
  </w:style>
  <w:style w:type="character" w:customStyle="1" w:styleId="Heading1Char">
    <w:name w:val="Heading 1 Char"/>
    <w:basedOn w:val="DefaultParagraphFont"/>
    <w:link w:val="Heading1"/>
    <w:uiPriority w:val="9"/>
    <w:rPr>
      <w:rFonts w:eastAsia="Times New Roman"/>
      <w:b/>
      <w:bCs/>
      <w:kern w:val="36"/>
      <w:sz w:val="48"/>
      <w:szCs w:val="48"/>
    </w:rPr>
  </w:style>
  <w:style w:type="character" w:customStyle="1" w:styleId="normalchar">
    <w:name w:val="normal__char"/>
    <w:basedOn w:val="DefaultParagraphFont"/>
  </w:style>
  <w:style w:type="paragraph" w:styleId="NormalWeb">
    <w:name w:val="Normal (Web)"/>
    <w:basedOn w:val="Normal"/>
    <w:link w:val="NormalWebChar"/>
    <w:uiPriority w:val="99"/>
    <w:pPr>
      <w:spacing w:before="240" w:after="240"/>
    </w:pPr>
    <w:rPr>
      <w:rFonts w:eastAsia="Times New Roman"/>
      <w:sz w:val="24"/>
      <w:szCs w:val="24"/>
    </w:rPr>
  </w:style>
  <w:style w:type="character" w:customStyle="1" w:styleId="NormalWebChar">
    <w:name w:val="Normal (Web) Char"/>
    <w:link w:val="NormalWeb"/>
    <w:uiPriority w:val="99"/>
    <w:locked/>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311373705">
      <w:bodyDiv w:val="1"/>
      <w:marLeft w:val="0"/>
      <w:marRight w:val="0"/>
      <w:marTop w:val="0"/>
      <w:marBottom w:val="0"/>
      <w:divBdr>
        <w:top w:val="none" w:sz="0" w:space="0" w:color="auto"/>
        <w:left w:val="none" w:sz="0" w:space="0" w:color="auto"/>
        <w:bottom w:val="none" w:sz="0" w:space="0" w:color="auto"/>
        <w:right w:val="none" w:sz="0" w:space="0" w:color="auto"/>
      </w:divBdr>
      <w:divsChild>
        <w:div w:id="1393889799">
          <w:marLeft w:val="0"/>
          <w:marRight w:val="0"/>
          <w:marTop w:val="0"/>
          <w:marBottom w:val="0"/>
          <w:divBdr>
            <w:top w:val="none" w:sz="0" w:space="0" w:color="auto"/>
            <w:left w:val="none" w:sz="0" w:space="0" w:color="auto"/>
            <w:bottom w:val="none" w:sz="0" w:space="0" w:color="auto"/>
            <w:right w:val="none" w:sz="0" w:space="0" w:color="auto"/>
          </w:divBdr>
          <w:divsChild>
            <w:div w:id="1307903692">
              <w:marLeft w:val="0"/>
              <w:marRight w:val="0"/>
              <w:marTop w:val="0"/>
              <w:marBottom w:val="0"/>
              <w:divBdr>
                <w:top w:val="none" w:sz="0" w:space="0" w:color="auto"/>
                <w:left w:val="none" w:sz="0" w:space="0" w:color="auto"/>
                <w:bottom w:val="none" w:sz="0" w:space="0" w:color="auto"/>
                <w:right w:val="none" w:sz="0" w:space="0" w:color="auto"/>
              </w:divBdr>
              <w:divsChild>
                <w:div w:id="388962628">
                  <w:marLeft w:val="0"/>
                  <w:marRight w:val="0"/>
                  <w:marTop w:val="0"/>
                  <w:marBottom w:val="0"/>
                  <w:divBdr>
                    <w:top w:val="none" w:sz="0" w:space="0" w:color="auto"/>
                    <w:left w:val="none" w:sz="0" w:space="0" w:color="auto"/>
                    <w:bottom w:val="none" w:sz="0" w:space="0" w:color="auto"/>
                    <w:right w:val="none" w:sz="0" w:space="0" w:color="auto"/>
                  </w:divBdr>
                  <w:divsChild>
                    <w:div w:id="792282898">
                      <w:marLeft w:val="0"/>
                      <w:marRight w:val="0"/>
                      <w:marTop w:val="0"/>
                      <w:marBottom w:val="0"/>
                      <w:divBdr>
                        <w:top w:val="none" w:sz="0" w:space="0" w:color="auto"/>
                        <w:left w:val="none" w:sz="0" w:space="0" w:color="auto"/>
                        <w:bottom w:val="none" w:sz="0" w:space="0" w:color="auto"/>
                        <w:right w:val="none" w:sz="0" w:space="0" w:color="auto"/>
                      </w:divBdr>
                      <w:divsChild>
                        <w:div w:id="674770431">
                          <w:marLeft w:val="0"/>
                          <w:marRight w:val="0"/>
                          <w:marTop w:val="0"/>
                          <w:marBottom w:val="0"/>
                          <w:divBdr>
                            <w:top w:val="none" w:sz="0" w:space="0" w:color="auto"/>
                            <w:left w:val="none" w:sz="0" w:space="0" w:color="auto"/>
                            <w:bottom w:val="none" w:sz="0" w:space="0" w:color="auto"/>
                            <w:right w:val="none" w:sz="0" w:space="0" w:color="auto"/>
                          </w:divBdr>
                          <w:divsChild>
                            <w:div w:id="725763715">
                              <w:marLeft w:val="-75"/>
                              <w:marRight w:val="0"/>
                              <w:marTop w:val="0"/>
                              <w:marBottom w:val="0"/>
                              <w:divBdr>
                                <w:top w:val="none" w:sz="0" w:space="0" w:color="auto"/>
                                <w:left w:val="none" w:sz="0" w:space="0" w:color="auto"/>
                                <w:bottom w:val="none" w:sz="0" w:space="0" w:color="auto"/>
                                <w:right w:val="none" w:sz="0" w:space="0" w:color="auto"/>
                              </w:divBdr>
                              <w:divsChild>
                                <w:div w:id="1426030345">
                                  <w:marLeft w:val="0"/>
                                  <w:marRight w:val="0"/>
                                  <w:marTop w:val="45"/>
                                  <w:marBottom w:val="0"/>
                                  <w:divBdr>
                                    <w:top w:val="none" w:sz="0" w:space="0" w:color="auto"/>
                                    <w:left w:val="none" w:sz="0" w:space="0" w:color="auto"/>
                                    <w:bottom w:val="none" w:sz="0" w:space="0" w:color="auto"/>
                                    <w:right w:val="none" w:sz="0" w:space="0" w:color="auto"/>
                                  </w:divBdr>
                                  <w:divsChild>
                                    <w:div w:id="1602956123">
                                      <w:marLeft w:val="0"/>
                                      <w:marRight w:val="0"/>
                                      <w:marTop w:val="0"/>
                                      <w:marBottom w:val="0"/>
                                      <w:divBdr>
                                        <w:top w:val="none" w:sz="0" w:space="0" w:color="auto"/>
                                        <w:left w:val="none" w:sz="0" w:space="0" w:color="auto"/>
                                        <w:bottom w:val="none" w:sz="0" w:space="0" w:color="auto"/>
                                        <w:right w:val="none" w:sz="0" w:space="0" w:color="auto"/>
                                      </w:divBdr>
                                      <w:divsChild>
                                        <w:div w:id="780422312">
                                          <w:marLeft w:val="0"/>
                                          <w:marRight w:val="0"/>
                                          <w:marTop w:val="0"/>
                                          <w:marBottom w:val="0"/>
                                          <w:divBdr>
                                            <w:top w:val="none" w:sz="0" w:space="0" w:color="auto"/>
                                            <w:left w:val="none" w:sz="0" w:space="0" w:color="auto"/>
                                            <w:bottom w:val="none" w:sz="0" w:space="0" w:color="auto"/>
                                            <w:right w:val="none" w:sz="0" w:space="0" w:color="auto"/>
                                          </w:divBdr>
                                          <w:divsChild>
                                            <w:div w:id="5159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62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Pages>9</Pages>
  <Words>2839</Words>
  <Characters>16185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18987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Carcassonno</cp:lastModifiedBy>
  <cp:revision>120</cp:revision>
  <cp:lastPrinted>2017-01-24T03:09:00Z</cp:lastPrinted>
  <dcterms:created xsi:type="dcterms:W3CDTF">2017-01-23T04:15:00Z</dcterms:created>
  <dcterms:modified xsi:type="dcterms:W3CDTF">2017-02-13T07:33:00Z</dcterms:modified>
</cp:coreProperties>
</file>